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65CAD" w14:textId="77777777" w:rsidR="003C1C0F" w:rsidRDefault="00A0773B">
      <w:pPr>
        <w:rPr>
          <w:rFonts w:eastAsia="黑体"/>
          <w:sz w:val="32"/>
          <w:szCs w:val="32"/>
        </w:rPr>
      </w:pPr>
      <w:r>
        <w:rPr>
          <w:rFonts w:eastAsia="黑体"/>
          <w:sz w:val="32"/>
          <w:szCs w:val="32"/>
        </w:rPr>
        <w:t>附件</w:t>
      </w:r>
      <w:r>
        <w:rPr>
          <w:rFonts w:eastAsia="黑体" w:hint="eastAsia"/>
          <w:sz w:val="32"/>
          <w:szCs w:val="32"/>
        </w:rPr>
        <w:t>2</w:t>
      </w:r>
    </w:p>
    <w:p w14:paraId="73874DCE" w14:textId="413717A8" w:rsidR="003C1C0F" w:rsidRDefault="00A0773B">
      <w:pPr>
        <w:rPr>
          <w:sz w:val="30"/>
          <w:szCs w:val="30"/>
          <w:u w:val="single"/>
        </w:rPr>
      </w:pPr>
      <w:r>
        <w:rPr>
          <w:sz w:val="30"/>
          <w:szCs w:val="30"/>
        </w:rPr>
        <w:t>立项编号：</w:t>
      </w:r>
      <w:r w:rsidR="00252C56" w:rsidRPr="00252C56">
        <w:rPr>
          <w:sz w:val="30"/>
          <w:szCs w:val="30"/>
        </w:rPr>
        <w:t>2024JWZD14</w:t>
      </w:r>
    </w:p>
    <w:p w14:paraId="28C0DEEF" w14:textId="77777777" w:rsidR="003C1C0F" w:rsidRDefault="003C1C0F">
      <w:pPr>
        <w:rPr>
          <w:sz w:val="28"/>
          <w:szCs w:val="28"/>
        </w:rPr>
      </w:pPr>
    </w:p>
    <w:p w14:paraId="0A353D7C" w14:textId="77777777" w:rsidR="003C1C0F" w:rsidRDefault="003C1C0F"/>
    <w:p w14:paraId="37847C8A" w14:textId="77777777" w:rsidR="003C1C0F" w:rsidRDefault="003C1C0F"/>
    <w:p w14:paraId="70AA8057" w14:textId="77777777" w:rsidR="003C1C0F" w:rsidRDefault="003C1C0F"/>
    <w:p w14:paraId="580A6B03" w14:textId="77777777" w:rsidR="003C1C0F" w:rsidRDefault="003C1C0F"/>
    <w:p w14:paraId="22B83107" w14:textId="506E7641" w:rsidR="003C1C0F" w:rsidRDefault="00A0773B">
      <w:pPr>
        <w:jc w:val="center"/>
        <w:rPr>
          <w:rFonts w:eastAsia="黑体"/>
          <w:sz w:val="52"/>
          <w:szCs w:val="52"/>
        </w:rPr>
      </w:pPr>
      <w:r>
        <w:rPr>
          <w:rFonts w:eastAsia="黑体"/>
          <w:sz w:val="52"/>
          <w:szCs w:val="52"/>
          <w:u w:val="single"/>
        </w:rPr>
        <w:t xml:space="preserve"> </w:t>
      </w:r>
      <w:r w:rsidR="00492F2C">
        <w:rPr>
          <w:rFonts w:eastAsia="黑体" w:hint="eastAsia"/>
          <w:sz w:val="52"/>
          <w:szCs w:val="52"/>
          <w:u w:val="single"/>
        </w:rPr>
        <w:t>2024</w:t>
      </w:r>
      <w:r>
        <w:rPr>
          <w:rFonts w:eastAsia="黑体"/>
          <w:sz w:val="52"/>
          <w:szCs w:val="52"/>
          <w:u w:val="single"/>
        </w:rPr>
        <w:t xml:space="preserve"> </w:t>
      </w:r>
      <w:r>
        <w:rPr>
          <w:rFonts w:eastAsia="黑体"/>
          <w:sz w:val="52"/>
          <w:szCs w:val="52"/>
        </w:rPr>
        <w:t>年天津市教委社科重大项目任务书</w:t>
      </w:r>
    </w:p>
    <w:p w14:paraId="0F3D9258" w14:textId="77777777" w:rsidR="003C1C0F" w:rsidRDefault="003C1C0F">
      <w:pPr>
        <w:jc w:val="center"/>
        <w:rPr>
          <w:rFonts w:eastAsia="黑体"/>
          <w:b/>
          <w:sz w:val="28"/>
          <w:szCs w:val="28"/>
        </w:rPr>
      </w:pPr>
    </w:p>
    <w:p w14:paraId="4823E14E" w14:textId="77777777" w:rsidR="003C1C0F" w:rsidRDefault="003C1C0F">
      <w:pPr>
        <w:jc w:val="center"/>
        <w:rPr>
          <w:rFonts w:eastAsia="黑体"/>
          <w:b/>
          <w:sz w:val="28"/>
          <w:szCs w:val="28"/>
        </w:rPr>
      </w:pPr>
    </w:p>
    <w:p w14:paraId="2387550A" w14:textId="48DFD887" w:rsidR="003C1C0F" w:rsidRPr="00492F2C" w:rsidRDefault="00A0773B">
      <w:pPr>
        <w:spacing w:line="560" w:lineRule="exact"/>
        <w:ind w:firstLineChars="200" w:firstLine="600"/>
        <w:jc w:val="left"/>
        <w:rPr>
          <w:sz w:val="28"/>
          <w:szCs w:val="28"/>
        </w:rPr>
      </w:pPr>
      <w:r>
        <w:rPr>
          <w:sz w:val="30"/>
          <w:szCs w:val="30"/>
        </w:rPr>
        <w:t>项目名称：</w:t>
      </w:r>
      <w:r w:rsidR="00492F2C" w:rsidRPr="00492F2C">
        <w:rPr>
          <w:rFonts w:hint="eastAsia"/>
          <w:sz w:val="28"/>
          <w:szCs w:val="28"/>
        </w:rPr>
        <w:t>百年大变局背景下自主培养拔尖创新人才体系研究</w:t>
      </w:r>
    </w:p>
    <w:p w14:paraId="470D2DFA" w14:textId="77777777" w:rsidR="003C1C0F" w:rsidRDefault="003C1C0F" w:rsidP="00492F2C">
      <w:pPr>
        <w:spacing w:line="560" w:lineRule="exact"/>
        <w:jc w:val="left"/>
        <w:rPr>
          <w:sz w:val="30"/>
          <w:szCs w:val="30"/>
        </w:rPr>
      </w:pPr>
    </w:p>
    <w:p w14:paraId="5FA9BCFD" w14:textId="430E9635" w:rsidR="003C1C0F" w:rsidRDefault="00A0773B">
      <w:pPr>
        <w:spacing w:line="560" w:lineRule="exact"/>
        <w:ind w:firstLineChars="200" w:firstLine="600"/>
        <w:jc w:val="left"/>
        <w:rPr>
          <w:sz w:val="30"/>
          <w:szCs w:val="30"/>
        </w:rPr>
      </w:pPr>
      <w:r>
        <w:rPr>
          <w:sz w:val="30"/>
          <w:szCs w:val="30"/>
        </w:rPr>
        <w:t>项目负责人：</w:t>
      </w:r>
      <w:r w:rsidR="00492F2C">
        <w:rPr>
          <w:rFonts w:hint="eastAsia"/>
          <w:sz w:val="30"/>
          <w:szCs w:val="30"/>
        </w:rPr>
        <w:t>孟昊</w:t>
      </w:r>
    </w:p>
    <w:p w14:paraId="395A3F5B" w14:textId="55F942DD" w:rsidR="003C1C0F" w:rsidRDefault="00A0773B">
      <w:pPr>
        <w:spacing w:line="560" w:lineRule="exact"/>
        <w:ind w:firstLineChars="200" w:firstLine="600"/>
        <w:jc w:val="left"/>
        <w:rPr>
          <w:sz w:val="30"/>
          <w:szCs w:val="30"/>
        </w:rPr>
      </w:pPr>
      <w:r>
        <w:rPr>
          <w:sz w:val="30"/>
          <w:szCs w:val="30"/>
        </w:rPr>
        <w:t>联系电话：</w:t>
      </w:r>
      <w:r w:rsidR="00492F2C" w:rsidRPr="00492F2C">
        <w:rPr>
          <w:sz w:val="30"/>
          <w:szCs w:val="30"/>
        </w:rPr>
        <w:t>13072096135</w:t>
      </w:r>
    </w:p>
    <w:p w14:paraId="0CD3DDE0" w14:textId="4303F35D" w:rsidR="003C1C0F" w:rsidRDefault="00A0773B">
      <w:pPr>
        <w:spacing w:line="560" w:lineRule="exact"/>
        <w:ind w:firstLineChars="200" w:firstLine="600"/>
        <w:jc w:val="left"/>
        <w:rPr>
          <w:sz w:val="30"/>
          <w:szCs w:val="30"/>
        </w:rPr>
      </w:pPr>
      <w:r>
        <w:rPr>
          <w:sz w:val="30"/>
          <w:szCs w:val="30"/>
        </w:rPr>
        <w:t>学校</w:t>
      </w:r>
      <w:r>
        <w:rPr>
          <w:rFonts w:hint="eastAsia"/>
          <w:sz w:val="30"/>
          <w:szCs w:val="30"/>
        </w:rPr>
        <w:t>/</w:t>
      </w:r>
      <w:r>
        <w:rPr>
          <w:rFonts w:hint="eastAsia"/>
          <w:sz w:val="30"/>
          <w:szCs w:val="30"/>
        </w:rPr>
        <w:t>区教育局</w:t>
      </w:r>
      <w:r>
        <w:rPr>
          <w:sz w:val="30"/>
          <w:szCs w:val="30"/>
        </w:rPr>
        <w:t>（盖章）：</w:t>
      </w:r>
      <w:r w:rsidR="00492F2C">
        <w:rPr>
          <w:rFonts w:hint="eastAsia"/>
          <w:sz w:val="30"/>
          <w:szCs w:val="30"/>
        </w:rPr>
        <w:t>天津财经大学</w:t>
      </w:r>
    </w:p>
    <w:p w14:paraId="38F4919A" w14:textId="357E41A9" w:rsidR="003C1C0F" w:rsidRDefault="00A0773B">
      <w:pPr>
        <w:spacing w:line="560" w:lineRule="exact"/>
        <w:ind w:firstLineChars="200" w:firstLine="600"/>
        <w:jc w:val="left"/>
        <w:rPr>
          <w:sz w:val="30"/>
          <w:szCs w:val="30"/>
        </w:rPr>
      </w:pPr>
      <w:r>
        <w:rPr>
          <w:sz w:val="30"/>
          <w:szCs w:val="30"/>
        </w:rPr>
        <w:t>起止时间：</w:t>
      </w:r>
      <w:r w:rsidR="00492F2C" w:rsidRPr="00492F2C">
        <w:rPr>
          <w:rFonts w:hint="eastAsia"/>
          <w:sz w:val="30"/>
          <w:szCs w:val="30"/>
        </w:rPr>
        <w:t>202</w:t>
      </w:r>
      <w:r w:rsidR="00492F2C">
        <w:rPr>
          <w:rFonts w:hint="eastAsia"/>
          <w:sz w:val="30"/>
          <w:szCs w:val="30"/>
        </w:rPr>
        <w:t>5</w:t>
      </w:r>
      <w:r w:rsidR="00492F2C" w:rsidRPr="00492F2C">
        <w:rPr>
          <w:rFonts w:hint="eastAsia"/>
          <w:sz w:val="30"/>
          <w:szCs w:val="30"/>
        </w:rPr>
        <w:t>年</w:t>
      </w:r>
      <w:r w:rsidR="00492F2C" w:rsidRPr="00492F2C">
        <w:rPr>
          <w:rFonts w:hint="eastAsia"/>
          <w:sz w:val="30"/>
          <w:szCs w:val="30"/>
        </w:rPr>
        <w:t>1</w:t>
      </w:r>
      <w:r w:rsidR="00492F2C" w:rsidRPr="00492F2C">
        <w:rPr>
          <w:rFonts w:hint="eastAsia"/>
          <w:sz w:val="30"/>
          <w:szCs w:val="30"/>
        </w:rPr>
        <w:t>月</w:t>
      </w:r>
      <w:r w:rsidR="00492F2C">
        <w:rPr>
          <w:rFonts w:hint="eastAsia"/>
          <w:sz w:val="30"/>
          <w:szCs w:val="30"/>
        </w:rPr>
        <w:t>至</w:t>
      </w:r>
      <w:r w:rsidR="00492F2C" w:rsidRPr="00492F2C">
        <w:rPr>
          <w:rFonts w:hint="eastAsia"/>
          <w:sz w:val="30"/>
          <w:szCs w:val="30"/>
        </w:rPr>
        <w:t>2027</w:t>
      </w:r>
      <w:r w:rsidR="00492F2C" w:rsidRPr="00492F2C">
        <w:rPr>
          <w:rFonts w:hint="eastAsia"/>
          <w:sz w:val="30"/>
          <w:szCs w:val="30"/>
        </w:rPr>
        <w:t>年</w:t>
      </w:r>
      <w:r w:rsidR="00492F2C" w:rsidRPr="00492F2C">
        <w:rPr>
          <w:rFonts w:hint="eastAsia"/>
          <w:sz w:val="30"/>
          <w:szCs w:val="30"/>
        </w:rPr>
        <w:t>12</w:t>
      </w:r>
      <w:r w:rsidR="00492F2C" w:rsidRPr="00492F2C">
        <w:rPr>
          <w:rFonts w:hint="eastAsia"/>
          <w:sz w:val="30"/>
          <w:szCs w:val="30"/>
        </w:rPr>
        <w:t>月</w:t>
      </w:r>
    </w:p>
    <w:p w14:paraId="1982856F" w14:textId="77777777" w:rsidR="003C1C0F" w:rsidRDefault="003C1C0F">
      <w:pPr>
        <w:spacing w:line="560" w:lineRule="exact"/>
        <w:ind w:firstLineChars="200" w:firstLine="600"/>
        <w:jc w:val="left"/>
        <w:rPr>
          <w:sz w:val="30"/>
          <w:szCs w:val="30"/>
          <w:u w:val="single"/>
        </w:rPr>
      </w:pPr>
    </w:p>
    <w:p w14:paraId="3C692FA0" w14:textId="77777777" w:rsidR="003C1C0F" w:rsidRDefault="003C1C0F">
      <w:pPr>
        <w:spacing w:line="560" w:lineRule="exact"/>
        <w:ind w:firstLineChars="200" w:firstLine="600"/>
        <w:jc w:val="left"/>
        <w:rPr>
          <w:sz w:val="30"/>
          <w:szCs w:val="30"/>
          <w:u w:val="single"/>
        </w:rPr>
      </w:pPr>
    </w:p>
    <w:p w14:paraId="77D6F82A" w14:textId="77777777" w:rsidR="003C1C0F" w:rsidRDefault="003C1C0F">
      <w:pPr>
        <w:spacing w:line="560" w:lineRule="exact"/>
        <w:ind w:firstLineChars="200" w:firstLine="600"/>
        <w:jc w:val="left"/>
        <w:rPr>
          <w:sz w:val="30"/>
          <w:szCs w:val="30"/>
          <w:u w:val="single"/>
        </w:rPr>
      </w:pPr>
    </w:p>
    <w:p w14:paraId="57F0E45D" w14:textId="77777777" w:rsidR="003C1C0F" w:rsidRDefault="003C1C0F">
      <w:pPr>
        <w:spacing w:line="560" w:lineRule="exact"/>
        <w:ind w:firstLineChars="200" w:firstLine="600"/>
        <w:jc w:val="left"/>
        <w:rPr>
          <w:sz w:val="30"/>
          <w:szCs w:val="30"/>
          <w:u w:val="single"/>
        </w:rPr>
      </w:pPr>
    </w:p>
    <w:p w14:paraId="3F45A78D" w14:textId="77777777" w:rsidR="003C1C0F" w:rsidRDefault="003C1C0F">
      <w:pPr>
        <w:rPr>
          <w:sz w:val="30"/>
          <w:szCs w:val="30"/>
          <w:u w:val="single"/>
        </w:rPr>
      </w:pPr>
    </w:p>
    <w:p w14:paraId="6E3996D9" w14:textId="77777777" w:rsidR="003C1C0F" w:rsidRDefault="00A0773B">
      <w:pPr>
        <w:jc w:val="center"/>
        <w:rPr>
          <w:b/>
          <w:bCs/>
          <w:sz w:val="32"/>
        </w:rPr>
      </w:pPr>
      <w:r>
        <w:rPr>
          <w:b/>
          <w:bCs/>
          <w:sz w:val="32"/>
        </w:rPr>
        <w:t>天津市教育委员会制</w:t>
      </w:r>
    </w:p>
    <w:p w14:paraId="325CFFBD" w14:textId="77777777" w:rsidR="003C1C0F" w:rsidRDefault="00A0773B">
      <w:pPr>
        <w:jc w:val="center"/>
        <w:rPr>
          <w:b/>
          <w:bCs/>
          <w:sz w:val="32"/>
        </w:rPr>
      </w:pPr>
      <w:r>
        <w:rPr>
          <w:b/>
          <w:bCs/>
          <w:sz w:val="32"/>
        </w:rPr>
        <w:t>2025</w:t>
      </w:r>
      <w:r>
        <w:rPr>
          <w:b/>
          <w:bCs/>
          <w:sz w:val="32"/>
        </w:rPr>
        <w:t>年</w:t>
      </w:r>
      <w:r>
        <w:rPr>
          <w:b/>
          <w:bCs/>
          <w:sz w:val="32"/>
        </w:rPr>
        <w:t>1</w:t>
      </w:r>
      <w:r>
        <w:rPr>
          <w:b/>
          <w:bCs/>
          <w:sz w:val="32"/>
        </w:rPr>
        <w:t>月</w:t>
      </w:r>
    </w:p>
    <w:p w14:paraId="34CBC7B5" w14:textId="77777777" w:rsidR="003C1C0F" w:rsidRDefault="00A0773B">
      <w:pPr>
        <w:jc w:val="left"/>
        <w:rPr>
          <w:b/>
          <w:sz w:val="30"/>
          <w:szCs w:val="30"/>
        </w:rPr>
      </w:pPr>
      <w:r>
        <w:rPr>
          <w:b/>
          <w:sz w:val="30"/>
          <w:szCs w:val="30"/>
        </w:rPr>
        <w:lastRenderedPageBreak/>
        <w:t>一、基本情况</w:t>
      </w:r>
    </w:p>
    <w:tbl>
      <w:tblPr>
        <w:tblW w:w="9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1452"/>
        <w:gridCol w:w="817"/>
        <w:gridCol w:w="512"/>
        <w:gridCol w:w="1081"/>
        <w:gridCol w:w="1417"/>
        <w:gridCol w:w="1276"/>
        <w:gridCol w:w="1662"/>
      </w:tblGrid>
      <w:tr w:rsidR="003C1C0F" w14:paraId="09E1E03D" w14:textId="77777777">
        <w:trPr>
          <w:cantSplit/>
          <w:trHeight w:val="436"/>
          <w:jc w:val="center"/>
        </w:trPr>
        <w:tc>
          <w:tcPr>
            <w:tcW w:w="2423" w:type="dxa"/>
            <w:gridSpan w:val="2"/>
            <w:vAlign w:val="center"/>
          </w:tcPr>
          <w:p w14:paraId="08B940A0" w14:textId="77777777" w:rsidR="003C1C0F" w:rsidRDefault="00A0773B">
            <w:pPr>
              <w:jc w:val="center"/>
              <w:rPr>
                <w:rFonts w:eastAsiaTheme="minorEastAsia"/>
                <w:sz w:val="24"/>
              </w:rPr>
            </w:pPr>
            <w:r>
              <w:rPr>
                <w:rFonts w:eastAsiaTheme="minorEastAsia"/>
                <w:sz w:val="24"/>
              </w:rPr>
              <w:t>项目名称</w:t>
            </w:r>
          </w:p>
        </w:tc>
        <w:tc>
          <w:tcPr>
            <w:tcW w:w="3827" w:type="dxa"/>
            <w:gridSpan w:val="4"/>
            <w:vAlign w:val="center"/>
          </w:tcPr>
          <w:p w14:paraId="45F0F3BF" w14:textId="4E9DE3EC" w:rsidR="003C1C0F" w:rsidRDefault="00492F2C">
            <w:pPr>
              <w:rPr>
                <w:rFonts w:eastAsiaTheme="minorEastAsia"/>
                <w:sz w:val="24"/>
              </w:rPr>
            </w:pPr>
            <w:bookmarkStart w:id="0" w:name="prj_no_2"/>
            <w:bookmarkEnd w:id="0"/>
            <w:r w:rsidRPr="00492F2C">
              <w:rPr>
                <w:rFonts w:eastAsiaTheme="minorEastAsia" w:hint="eastAsia"/>
                <w:sz w:val="24"/>
              </w:rPr>
              <w:t>百年大变局背景下自主培养拔尖创新人才体系研究</w:t>
            </w:r>
          </w:p>
        </w:tc>
        <w:tc>
          <w:tcPr>
            <w:tcW w:w="1276" w:type="dxa"/>
            <w:vAlign w:val="center"/>
          </w:tcPr>
          <w:p w14:paraId="47C3B403" w14:textId="77777777" w:rsidR="003C1C0F" w:rsidRDefault="00A0773B">
            <w:pPr>
              <w:jc w:val="center"/>
              <w:rPr>
                <w:rFonts w:eastAsiaTheme="minorEastAsia"/>
                <w:sz w:val="24"/>
              </w:rPr>
            </w:pPr>
            <w:r>
              <w:rPr>
                <w:rFonts w:eastAsiaTheme="minorEastAsia"/>
                <w:sz w:val="24"/>
              </w:rPr>
              <w:t>项目编号</w:t>
            </w:r>
          </w:p>
        </w:tc>
        <w:tc>
          <w:tcPr>
            <w:tcW w:w="1662" w:type="dxa"/>
            <w:vAlign w:val="center"/>
          </w:tcPr>
          <w:p w14:paraId="39DDB7D3" w14:textId="7AEE45E9" w:rsidR="003C1C0F" w:rsidRDefault="00D9538E">
            <w:pPr>
              <w:rPr>
                <w:rFonts w:eastAsiaTheme="minorEastAsia"/>
                <w:sz w:val="24"/>
              </w:rPr>
            </w:pPr>
            <w:r w:rsidRPr="00D9538E">
              <w:rPr>
                <w:rFonts w:eastAsiaTheme="minorEastAsia"/>
                <w:sz w:val="24"/>
              </w:rPr>
              <w:t>2024JWZD14</w:t>
            </w:r>
          </w:p>
        </w:tc>
      </w:tr>
      <w:tr w:rsidR="003C1C0F" w14:paraId="4155BDB3" w14:textId="77777777">
        <w:trPr>
          <w:trHeight w:val="611"/>
          <w:jc w:val="center"/>
        </w:trPr>
        <w:tc>
          <w:tcPr>
            <w:tcW w:w="2423" w:type="dxa"/>
            <w:gridSpan w:val="2"/>
            <w:vAlign w:val="center"/>
          </w:tcPr>
          <w:p w14:paraId="39643BAF" w14:textId="77777777" w:rsidR="003C1C0F" w:rsidRDefault="00A0773B">
            <w:pPr>
              <w:jc w:val="center"/>
              <w:rPr>
                <w:rFonts w:eastAsiaTheme="minorEastAsia"/>
                <w:sz w:val="24"/>
              </w:rPr>
            </w:pPr>
            <w:r>
              <w:rPr>
                <w:rFonts w:eastAsiaTheme="minorEastAsia"/>
                <w:sz w:val="24"/>
              </w:rPr>
              <w:t>起始时间</w:t>
            </w:r>
          </w:p>
        </w:tc>
        <w:tc>
          <w:tcPr>
            <w:tcW w:w="2410" w:type="dxa"/>
            <w:gridSpan w:val="3"/>
            <w:vAlign w:val="center"/>
          </w:tcPr>
          <w:p w14:paraId="555272E7" w14:textId="051ADE50" w:rsidR="003C1C0F" w:rsidRDefault="00492F2C" w:rsidP="00305BBC">
            <w:pPr>
              <w:ind w:firstLineChars="200" w:firstLine="480"/>
              <w:rPr>
                <w:rFonts w:eastAsiaTheme="minorEastAsia"/>
                <w:sz w:val="24"/>
              </w:rPr>
            </w:pPr>
            <w:r>
              <w:rPr>
                <w:rFonts w:eastAsiaTheme="minorEastAsia" w:hint="eastAsia"/>
                <w:sz w:val="24"/>
              </w:rPr>
              <w:t>2025</w:t>
            </w:r>
            <w:r>
              <w:rPr>
                <w:rFonts w:eastAsiaTheme="minorEastAsia"/>
                <w:sz w:val="24"/>
              </w:rPr>
              <w:t>年</w:t>
            </w:r>
            <w:r>
              <w:rPr>
                <w:rFonts w:eastAsiaTheme="minorEastAsia" w:hint="eastAsia"/>
                <w:sz w:val="24"/>
              </w:rPr>
              <w:t>1</w:t>
            </w:r>
            <w:r>
              <w:rPr>
                <w:rFonts w:eastAsiaTheme="minorEastAsia"/>
                <w:sz w:val="24"/>
              </w:rPr>
              <w:t>月</w:t>
            </w:r>
          </w:p>
        </w:tc>
        <w:tc>
          <w:tcPr>
            <w:tcW w:w="1417" w:type="dxa"/>
            <w:vAlign w:val="center"/>
          </w:tcPr>
          <w:p w14:paraId="570EE8F3" w14:textId="77777777" w:rsidR="003C1C0F" w:rsidRDefault="00A0773B">
            <w:pPr>
              <w:jc w:val="center"/>
              <w:rPr>
                <w:rFonts w:eastAsiaTheme="minorEastAsia"/>
                <w:sz w:val="24"/>
              </w:rPr>
            </w:pPr>
            <w:r>
              <w:rPr>
                <w:rFonts w:eastAsiaTheme="minorEastAsia"/>
                <w:sz w:val="24"/>
              </w:rPr>
              <w:t>终止时间</w:t>
            </w:r>
          </w:p>
        </w:tc>
        <w:tc>
          <w:tcPr>
            <w:tcW w:w="2938" w:type="dxa"/>
            <w:gridSpan w:val="2"/>
            <w:vAlign w:val="center"/>
          </w:tcPr>
          <w:p w14:paraId="720B94BB" w14:textId="4853C753" w:rsidR="003C1C0F" w:rsidRDefault="00492F2C">
            <w:pPr>
              <w:ind w:firstLineChars="350" w:firstLine="840"/>
              <w:rPr>
                <w:rFonts w:eastAsiaTheme="minorEastAsia"/>
                <w:sz w:val="24"/>
              </w:rPr>
            </w:pPr>
            <w:r>
              <w:rPr>
                <w:rFonts w:eastAsiaTheme="minorEastAsia" w:hint="eastAsia"/>
                <w:sz w:val="24"/>
              </w:rPr>
              <w:t>2027</w:t>
            </w:r>
            <w:r>
              <w:rPr>
                <w:rFonts w:eastAsiaTheme="minorEastAsia"/>
                <w:sz w:val="24"/>
              </w:rPr>
              <w:t>年</w:t>
            </w:r>
            <w:r>
              <w:rPr>
                <w:rFonts w:eastAsiaTheme="minorEastAsia" w:hint="eastAsia"/>
                <w:sz w:val="24"/>
              </w:rPr>
              <w:t>12</w:t>
            </w:r>
            <w:r>
              <w:rPr>
                <w:rFonts w:eastAsiaTheme="minorEastAsia"/>
                <w:sz w:val="24"/>
              </w:rPr>
              <w:t>月</w:t>
            </w:r>
          </w:p>
        </w:tc>
      </w:tr>
      <w:tr w:rsidR="003C1C0F" w14:paraId="3558202E" w14:textId="77777777">
        <w:trPr>
          <w:trHeight w:val="492"/>
          <w:jc w:val="center"/>
        </w:trPr>
        <w:tc>
          <w:tcPr>
            <w:tcW w:w="2423" w:type="dxa"/>
            <w:gridSpan w:val="2"/>
            <w:vMerge w:val="restart"/>
            <w:vAlign w:val="center"/>
          </w:tcPr>
          <w:p w14:paraId="115B47EF" w14:textId="77777777" w:rsidR="003C1C0F" w:rsidRDefault="00A0773B">
            <w:pPr>
              <w:jc w:val="center"/>
              <w:rPr>
                <w:rFonts w:eastAsiaTheme="minorEastAsia"/>
                <w:sz w:val="24"/>
              </w:rPr>
            </w:pPr>
            <w:r>
              <w:rPr>
                <w:rFonts w:eastAsiaTheme="minorEastAsia"/>
                <w:sz w:val="24"/>
              </w:rPr>
              <w:t>参加项目人数</w:t>
            </w:r>
          </w:p>
        </w:tc>
        <w:tc>
          <w:tcPr>
            <w:tcW w:w="817" w:type="dxa"/>
            <w:vMerge w:val="restart"/>
            <w:vAlign w:val="center"/>
          </w:tcPr>
          <w:p w14:paraId="75E34F5F" w14:textId="0ED7C4A7" w:rsidR="003C1C0F" w:rsidRDefault="00492F2C" w:rsidP="00492F2C">
            <w:pPr>
              <w:rPr>
                <w:rFonts w:eastAsiaTheme="minorEastAsia"/>
                <w:sz w:val="24"/>
              </w:rPr>
            </w:pPr>
            <w:bookmarkStart w:id="1" w:name="count_person"/>
            <w:bookmarkEnd w:id="1"/>
            <w:r>
              <w:rPr>
                <w:rFonts w:eastAsiaTheme="minorEastAsia" w:hint="eastAsia"/>
                <w:sz w:val="24"/>
              </w:rPr>
              <w:t>14</w:t>
            </w:r>
            <w:r>
              <w:rPr>
                <w:rFonts w:eastAsiaTheme="minorEastAsia"/>
                <w:sz w:val="24"/>
              </w:rPr>
              <w:t>人</w:t>
            </w:r>
          </w:p>
        </w:tc>
        <w:tc>
          <w:tcPr>
            <w:tcW w:w="512" w:type="dxa"/>
            <w:vMerge w:val="restart"/>
            <w:vAlign w:val="center"/>
          </w:tcPr>
          <w:p w14:paraId="2C68EE84" w14:textId="77777777" w:rsidR="003C1C0F" w:rsidRDefault="00A0773B">
            <w:pPr>
              <w:jc w:val="center"/>
              <w:rPr>
                <w:rFonts w:eastAsiaTheme="minorEastAsia"/>
                <w:sz w:val="24"/>
              </w:rPr>
            </w:pPr>
            <w:r>
              <w:rPr>
                <w:rFonts w:eastAsiaTheme="minorEastAsia"/>
                <w:sz w:val="24"/>
              </w:rPr>
              <w:t>其中</w:t>
            </w:r>
          </w:p>
        </w:tc>
        <w:tc>
          <w:tcPr>
            <w:tcW w:w="5436" w:type="dxa"/>
            <w:gridSpan w:val="4"/>
            <w:vAlign w:val="center"/>
          </w:tcPr>
          <w:p w14:paraId="5093134C" w14:textId="2F8D3DF2" w:rsidR="003C1C0F" w:rsidRDefault="00A0773B">
            <w:pPr>
              <w:rPr>
                <w:rFonts w:eastAsiaTheme="minorEastAsia"/>
                <w:sz w:val="24"/>
              </w:rPr>
            </w:pPr>
            <w:r>
              <w:rPr>
                <w:rFonts w:eastAsiaTheme="minorEastAsia"/>
                <w:sz w:val="24"/>
              </w:rPr>
              <w:t>高级</w:t>
            </w:r>
            <w:bookmarkStart w:id="2" w:name="count_high"/>
            <w:bookmarkEnd w:id="2"/>
            <w:r w:rsidR="00492F2C">
              <w:rPr>
                <w:rFonts w:eastAsiaTheme="minorEastAsia" w:hint="eastAsia"/>
                <w:sz w:val="24"/>
              </w:rPr>
              <w:t>13</w:t>
            </w:r>
            <w:r>
              <w:rPr>
                <w:rFonts w:eastAsiaTheme="minorEastAsia"/>
                <w:sz w:val="24"/>
              </w:rPr>
              <w:t>人，中级</w:t>
            </w:r>
            <w:bookmarkStart w:id="3" w:name="count_middle"/>
            <w:bookmarkEnd w:id="3"/>
            <w:r w:rsidR="00492F2C">
              <w:rPr>
                <w:rFonts w:eastAsiaTheme="minorEastAsia" w:hint="eastAsia"/>
                <w:sz w:val="24"/>
              </w:rPr>
              <w:t>1</w:t>
            </w:r>
            <w:r>
              <w:rPr>
                <w:rFonts w:eastAsiaTheme="minorEastAsia"/>
                <w:sz w:val="24"/>
              </w:rPr>
              <w:t>人，其他</w:t>
            </w:r>
            <w:bookmarkStart w:id="4" w:name="count_title_other"/>
            <w:bookmarkEnd w:id="4"/>
            <w:r w:rsidR="00AB2043">
              <w:rPr>
                <w:rFonts w:eastAsiaTheme="minorEastAsia" w:hint="eastAsia"/>
                <w:sz w:val="24"/>
              </w:rPr>
              <w:t>0</w:t>
            </w:r>
            <w:r>
              <w:rPr>
                <w:rFonts w:eastAsiaTheme="minorEastAsia"/>
                <w:sz w:val="24"/>
              </w:rPr>
              <w:t>人；</w:t>
            </w:r>
          </w:p>
        </w:tc>
      </w:tr>
      <w:tr w:rsidR="003C1C0F" w14:paraId="551F41F4" w14:textId="77777777">
        <w:trPr>
          <w:trHeight w:val="70"/>
          <w:jc w:val="center"/>
        </w:trPr>
        <w:tc>
          <w:tcPr>
            <w:tcW w:w="2423" w:type="dxa"/>
            <w:gridSpan w:val="2"/>
            <w:vMerge/>
            <w:vAlign w:val="center"/>
          </w:tcPr>
          <w:p w14:paraId="10D748D3" w14:textId="77777777" w:rsidR="003C1C0F" w:rsidRDefault="003C1C0F">
            <w:pPr>
              <w:rPr>
                <w:rFonts w:eastAsiaTheme="minorEastAsia"/>
                <w:sz w:val="24"/>
              </w:rPr>
            </w:pPr>
          </w:p>
        </w:tc>
        <w:tc>
          <w:tcPr>
            <w:tcW w:w="817" w:type="dxa"/>
            <w:vMerge/>
            <w:vAlign w:val="center"/>
          </w:tcPr>
          <w:p w14:paraId="2E117E67" w14:textId="77777777" w:rsidR="003C1C0F" w:rsidRDefault="003C1C0F">
            <w:pPr>
              <w:rPr>
                <w:rFonts w:eastAsiaTheme="minorEastAsia"/>
                <w:sz w:val="24"/>
              </w:rPr>
            </w:pPr>
          </w:p>
        </w:tc>
        <w:tc>
          <w:tcPr>
            <w:tcW w:w="512" w:type="dxa"/>
            <w:vMerge/>
            <w:vAlign w:val="center"/>
          </w:tcPr>
          <w:p w14:paraId="702AEE49" w14:textId="77777777" w:rsidR="003C1C0F" w:rsidRDefault="003C1C0F">
            <w:pPr>
              <w:rPr>
                <w:rFonts w:eastAsiaTheme="minorEastAsia"/>
                <w:sz w:val="24"/>
              </w:rPr>
            </w:pPr>
          </w:p>
        </w:tc>
        <w:tc>
          <w:tcPr>
            <w:tcW w:w="5436" w:type="dxa"/>
            <w:gridSpan w:val="4"/>
            <w:vAlign w:val="center"/>
          </w:tcPr>
          <w:p w14:paraId="3A04618D" w14:textId="2B2426FA" w:rsidR="003C1C0F" w:rsidRDefault="00A0773B">
            <w:pPr>
              <w:rPr>
                <w:rFonts w:eastAsiaTheme="minorEastAsia"/>
                <w:sz w:val="24"/>
              </w:rPr>
            </w:pPr>
            <w:r>
              <w:rPr>
                <w:rFonts w:eastAsiaTheme="minorEastAsia"/>
                <w:sz w:val="24"/>
              </w:rPr>
              <w:t>博士</w:t>
            </w:r>
            <w:bookmarkStart w:id="5" w:name="count_doctor"/>
            <w:bookmarkEnd w:id="5"/>
            <w:r w:rsidR="00492F2C">
              <w:rPr>
                <w:rFonts w:eastAsiaTheme="minorEastAsia" w:hint="eastAsia"/>
                <w:sz w:val="24"/>
              </w:rPr>
              <w:t>14</w:t>
            </w:r>
            <w:r>
              <w:rPr>
                <w:rFonts w:eastAsiaTheme="minorEastAsia"/>
                <w:sz w:val="24"/>
              </w:rPr>
              <w:t>人，硕士</w:t>
            </w:r>
            <w:bookmarkStart w:id="6" w:name="count_master"/>
            <w:bookmarkEnd w:id="6"/>
            <w:r w:rsidR="00AB2043">
              <w:rPr>
                <w:rFonts w:eastAsiaTheme="minorEastAsia" w:hint="eastAsia"/>
                <w:sz w:val="24"/>
              </w:rPr>
              <w:t>0</w:t>
            </w:r>
            <w:r>
              <w:rPr>
                <w:rFonts w:eastAsiaTheme="minorEastAsia"/>
                <w:sz w:val="24"/>
              </w:rPr>
              <w:t>人，其他</w:t>
            </w:r>
            <w:bookmarkStart w:id="7" w:name="count_degree_other"/>
            <w:bookmarkEnd w:id="7"/>
            <w:r w:rsidR="00AB2043">
              <w:rPr>
                <w:rFonts w:eastAsiaTheme="minorEastAsia" w:hint="eastAsia"/>
                <w:sz w:val="24"/>
              </w:rPr>
              <w:t>0</w:t>
            </w:r>
            <w:r>
              <w:rPr>
                <w:rFonts w:eastAsiaTheme="minorEastAsia"/>
                <w:sz w:val="24"/>
              </w:rPr>
              <w:t>人。</w:t>
            </w:r>
          </w:p>
        </w:tc>
      </w:tr>
      <w:tr w:rsidR="003C1C0F" w14:paraId="4B7103CD" w14:textId="77777777">
        <w:trPr>
          <w:trHeight w:val="332"/>
          <w:jc w:val="center"/>
        </w:trPr>
        <w:tc>
          <w:tcPr>
            <w:tcW w:w="971" w:type="dxa"/>
            <w:vMerge w:val="restart"/>
            <w:vAlign w:val="center"/>
          </w:tcPr>
          <w:p w14:paraId="2B31FE6A" w14:textId="77777777" w:rsidR="003C1C0F" w:rsidRDefault="00A0773B">
            <w:pPr>
              <w:spacing w:line="400" w:lineRule="exact"/>
              <w:jc w:val="center"/>
              <w:rPr>
                <w:rFonts w:eastAsiaTheme="minorEastAsia"/>
                <w:sz w:val="24"/>
              </w:rPr>
            </w:pPr>
            <w:r>
              <w:rPr>
                <w:rFonts w:eastAsiaTheme="minorEastAsia"/>
                <w:sz w:val="24"/>
              </w:rPr>
              <w:t>项目</w:t>
            </w:r>
          </w:p>
          <w:p w14:paraId="37F9FB01" w14:textId="77777777" w:rsidR="003C1C0F" w:rsidRDefault="00A0773B">
            <w:pPr>
              <w:spacing w:line="400" w:lineRule="exact"/>
              <w:jc w:val="center"/>
              <w:rPr>
                <w:rFonts w:eastAsiaTheme="minorEastAsia"/>
                <w:sz w:val="24"/>
              </w:rPr>
            </w:pPr>
            <w:r>
              <w:rPr>
                <w:rFonts w:eastAsiaTheme="minorEastAsia"/>
                <w:sz w:val="24"/>
              </w:rPr>
              <w:t>负责</w:t>
            </w:r>
          </w:p>
          <w:p w14:paraId="0C1F2EAE" w14:textId="77777777" w:rsidR="003C1C0F" w:rsidRDefault="00A0773B">
            <w:pPr>
              <w:spacing w:line="400" w:lineRule="exact"/>
              <w:jc w:val="center"/>
              <w:rPr>
                <w:rFonts w:eastAsiaTheme="minorEastAsia"/>
                <w:sz w:val="24"/>
              </w:rPr>
            </w:pPr>
            <w:r>
              <w:rPr>
                <w:rFonts w:eastAsiaTheme="minorEastAsia"/>
                <w:sz w:val="24"/>
              </w:rPr>
              <w:t>人</w:t>
            </w:r>
          </w:p>
        </w:tc>
        <w:tc>
          <w:tcPr>
            <w:tcW w:w="1452" w:type="dxa"/>
            <w:vAlign w:val="center"/>
          </w:tcPr>
          <w:p w14:paraId="234E9078" w14:textId="77777777" w:rsidR="003C1C0F" w:rsidRDefault="00A0773B">
            <w:pPr>
              <w:jc w:val="center"/>
              <w:rPr>
                <w:rFonts w:eastAsiaTheme="minorEastAsia"/>
                <w:sz w:val="24"/>
              </w:rPr>
            </w:pPr>
            <w:r>
              <w:rPr>
                <w:rFonts w:eastAsiaTheme="minorEastAsia"/>
                <w:sz w:val="24"/>
              </w:rPr>
              <w:t>姓名</w:t>
            </w:r>
          </w:p>
        </w:tc>
        <w:tc>
          <w:tcPr>
            <w:tcW w:w="2410" w:type="dxa"/>
            <w:gridSpan w:val="3"/>
            <w:vAlign w:val="center"/>
          </w:tcPr>
          <w:p w14:paraId="18091B78" w14:textId="16681C33" w:rsidR="003C1C0F" w:rsidRDefault="00492F2C" w:rsidP="00492F2C">
            <w:pPr>
              <w:jc w:val="center"/>
              <w:rPr>
                <w:rFonts w:eastAsiaTheme="minorEastAsia"/>
                <w:sz w:val="24"/>
              </w:rPr>
            </w:pPr>
            <w:bookmarkStart w:id="8" w:name="person_name"/>
            <w:bookmarkEnd w:id="8"/>
            <w:r>
              <w:rPr>
                <w:rFonts w:eastAsiaTheme="minorEastAsia" w:hint="eastAsia"/>
                <w:sz w:val="24"/>
              </w:rPr>
              <w:t>孟昊</w:t>
            </w:r>
          </w:p>
        </w:tc>
        <w:tc>
          <w:tcPr>
            <w:tcW w:w="1417" w:type="dxa"/>
            <w:vAlign w:val="center"/>
          </w:tcPr>
          <w:p w14:paraId="306F9633" w14:textId="77777777" w:rsidR="003C1C0F" w:rsidRDefault="00A0773B" w:rsidP="00492F2C">
            <w:pPr>
              <w:jc w:val="center"/>
              <w:rPr>
                <w:rFonts w:eastAsiaTheme="minorEastAsia"/>
                <w:sz w:val="24"/>
              </w:rPr>
            </w:pPr>
            <w:r>
              <w:rPr>
                <w:rFonts w:eastAsiaTheme="minorEastAsia"/>
                <w:sz w:val="24"/>
              </w:rPr>
              <w:t>性别</w:t>
            </w:r>
          </w:p>
        </w:tc>
        <w:tc>
          <w:tcPr>
            <w:tcW w:w="2938" w:type="dxa"/>
            <w:gridSpan w:val="2"/>
            <w:vAlign w:val="center"/>
          </w:tcPr>
          <w:p w14:paraId="43E1E091" w14:textId="0198EAE4" w:rsidR="003C1C0F" w:rsidRDefault="00492F2C" w:rsidP="00492F2C">
            <w:pPr>
              <w:jc w:val="center"/>
              <w:rPr>
                <w:rFonts w:eastAsiaTheme="minorEastAsia"/>
                <w:sz w:val="24"/>
              </w:rPr>
            </w:pPr>
            <w:bookmarkStart w:id="9" w:name="gender_name"/>
            <w:bookmarkEnd w:id="9"/>
            <w:r>
              <w:rPr>
                <w:rFonts w:eastAsiaTheme="minorEastAsia" w:hint="eastAsia"/>
                <w:sz w:val="24"/>
              </w:rPr>
              <w:t>男</w:t>
            </w:r>
          </w:p>
        </w:tc>
      </w:tr>
      <w:tr w:rsidR="003C1C0F" w14:paraId="1DA348A6" w14:textId="77777777">
        <w:trPr>
          <w:trHeight w:val="70"/>
          <w:jc w:val="center"/>
        </w:trPr>
        <w:tc>
          <w:tcPr>
            <w:tcW w:w="971" w:type="dxa"/>
            <w:vMerge/>
            <w:vAlign w:val="center"/>
          </w:tcPr>
          <w:p w14:paraId="49ABA33E" w14:textId="77777777" w:rsidR="003C1C0F" w:rsidRDefault="003C1C0F">
            <w:pPr>
              <w:jc w:val="center"/>
              <w:rPr>
                <w:rFonts w:eastAsiaTheme="minorEastAsia"/>
                <w:sz w:val="24"/>
              </w:rPr>
            </w:pPr>
          </w:p>
        </w:tc>
        <w:tc>
          <w:tcPr>
            <w:tcW w:w="1452" w:type="dxa"/>
            <w:vAlign w:val="center"/>
          </w:tcPr>
          <w:p w14:paraId="58A25E35" w14:textId="77777777" w:rsidR="003C1C0F" w:rsidRDefault="00A0773B">
            <w:pPr>
              <w:jc w:val="center"/>
              <w:rPr>
                <w:rFonts w:eastAsiaTheme="minorEastAsia"/>
                <w:sz w:val="24"/>
              </w:rPr>
            </w:pPr>
            <w:r>
              <w:rPr>
                <w:rFonts w:eastAsiaTheme="minorEastAsia"/>
                <w:sz w:val="24"/>
              </w:rPr>
              <w:t>出生日期</w:t>
            </w:r>
          </w:p>
        </w:tc>
        <w:tc>
          <w:tcPr>
            <w:tcW w:w="2410" w:type="dxa"/>
            <w:gridSpan w:val="3"/>
            <w:vAlign w:val="center"/>
          </w:tcPr>
          <w:p w14:paraId="68050B8A" w14:textId="1FBEECB7" w:rsidR="003C1C0F" w:rsidRDefault="00492F2C" w:rsidP="00492F2C">
            <w:pPr>
              <w:jc w:val="center"/>
              <w:rPr>
                <w:rFonts w:eastAsiaTheme="minorEastAsia"/>
                <w:sz w:val="24"/>
              </w:rPr>
            </w:pPr>
            <w:r w:rsidRPr="00492F2C">
              <w:rPr>
                <w:rFonts w:eastAsiaTheme="minorEastAsia"/>
                <w:sz w:val="24"/>
              </w:rPr>
              <w:t>1976.05</w:t>
            </w:r>
          </w:p>
        </w:tc>
        <w:tc>
          <w:tcPr>
            <w:tcW w:w="1417" w:type="dxa"/>
            <w:vAlign w:val="center"/>
          </w:tcPr>
          <w:p w14:paraId="2498A9BE" w14:textId="77777777" w:rsidR="003C1C0F" w:rsidRDefault="00A0773B" w:rsidP="00492F2C">
            <w:pPr>
              <w:jc w:val="center"/>
              <w:rPr>
                <w:rFonts w:eastAsiaTheme="minorEastAsia"/>
                <w:sz w:val="24"/>
              </w:rPr>
            </w:pPr>
            <w:r>
              <w:rPr>
                <w:rFonts w:eastAsiaTheme="minorEastAsia"/>
                <w:sz w:val="24"/>
              </w:rPr>
              <w:t>职称</w:t>
            </w:r>
          </w:p>
        </w:tc>
        <w:tc>
          <w:tcPr>
            <w:tcW w:w="2938" w:type="dxa"/>
            <w:gridSpan w:val="2"/>
            <w:vAlign w:val="center"/>
          </w:tcPr>
          <w:p w14:paraId="0FB49420" w14:textId="05CE504E" w:rsidR="003C1C0F" w:rsidRDefault="00492F2C" w:rsidP="00492F2C">
            <w:pPr>
              <w:jc w:val="center"/>
              <w:rPr>
                <w:rFonts w:eastAsiaTheme="minorEastAsia"/>
                <w:sz w:val="24"/>
              </w:rPr>
            </w:pPr>
            <w:r>
              <w:rPr>
                <w:rFonts w:eastAsiaTheme="minorEastAsia" w:hint="eastAsia"/>
                <w:sz w:val="24"/>
              </w:rPr>
              <w:t>教授</w:t>
            </w:r>
          </w:p>
        </w:tc>
      </w:tr>
      <w:tr w:rsidR="003C1C0F" w14:paraId="5FCE2115" w14:textId="77777777">
        <w:trPr>
          <w:trHeight w:val="620"/>
          <w:jc w:val="center"/>
        </w:trPr>
        <w:tc>
          <w:tcPr>
            <w:tcW w:w="971" w:type="dxa"/>
            <w:vMerge/>
            <w:vAlign w:val="center"/>
          </w:tcPr>
          <w:p w14:paraId="1C26C48D" w14:textId="77777777" w:rsidR="003C1C0F" w:rsidRDefault="003C1C0F">
            <w:pPr>
              <w:jc w:val="center"/>
              <w:rPr>
                <w:rFonts w:eastAsiaTheme="minorEastAsia"/>
                <w:sz w:val="24"/>
              </w:rPr>
            </w:pPr>
          </w:p>
        </w:tc>
        <w:tc>
          <w:tcPr>
            <w:tcW w:w="1452" w:type="dxa"/>
            <w:vAlign w:val="center"/>
          </w:tcPr>
          <w:p w14:paraId="164F0A33" w14:textId="77777777" w:rsidR="003C1C0F" w:rsidRDefault="00A0773B">
            <w:pPr>
              <w:jc w:val="center"/>
              <w:rPr>
                <w:rFonts w:eastAsiaTheme="minorEastAsia"/>
                <w:sz w:val="24"/>
              </w:rPr>
            </w:pPr>
            <w:r>
              <w:rPr>
                <w:rFonts w:eastAsiaTheme="minorEastAsia"/>
                <w:sz w:val="24"/>
              </w:rPr>
              <w:t>学历</w:t>
            </w:r>
          </w:p>
        </w:tc>
        <w:tc>
          <w:tcPr>
            <w:tcW w:w="2410" w:type="dxa"/>
            <w:gridSpan w:val="3"/>
            <w:vAlign w:val="center"/>
          </w:tcPr>
          <w:p w14:paraId="71470A1C" w14:textId="725415F1" w:rsidR="003C1C0F" w:rsidRDefault="00492F2C" w:rsidP="00492F2C">
            <w:pPr>
              <w:jc w:val="center"/>
              <w:rPr>
                <w:rFonts w:eastAsiaTheme="minorEastAsia"/>
                <w:sz w:val="24"/>
              </w:rPr>
            </w:pPr>
            <w:bookmarkStart w:id="10" w:name="degree_level_name"/>
            <w:bookmarkEnd w:id="10"/>
            <w:r>
              <w:rPr>
                <w:rFonts w:eastAsiaTheme="minorEastAsia" w:hint="eastAsia"/>
                <w:sz w:val="24"/>
              </w:rPr>
              <w:t>博士</w:t>
            </w:r>
          </w:p>
        </w:tc>
        <w:tc>
          <w:tcPr>
            <w:tcW w:w="1417" w:type="dxa"/>
            <w:vAlign w:val="center"/>
          </w:tcPr>
          <w:p w14:paraId="4D5BCE3B" w14:textId="77777777" w:rsidR="003C1C0F" w:rsidRDefault="00A0773B" w:rsidP="00492F2C">
            <w:pPr>
              <w:jc w:val="center"/>
              <w:rPr>
                <w:rFonts w:eastAsiaTheme="minorEastAsia"/>
                <w:sz w:val="24"/>
              </w:rPr>
            </w:pPr>
            <w:r>
              <w:rPr>
                <w:rFonts w:eastAsiaTheme="minorEastAsia"/>
                <w:sz w:val="24"/>
              </w:rPr>
              <w:t>学位</w:t>
            </w:r>
          </w:p>
        </w:tc>
        <w:tc>
          <w:tcPr>
            <w:tcW w:w="2938" w:type="dxa"/>
            <w:gridSpan w:val="2"/>
            <w:vAlign w:val="center"/>
          </w:tcPr>
          <w:p w14:paraId="5603833A" w14:textId="31CAF71B" w:rsidR="003C1C0F" w:rsidRDefault="00492F2C" w:rsidP="00492F2C">
            <w:pPr>
              <w:jc w:val="center"/>
              <w:rPr>
                <w:rFonts w:eastAsiaTheme="minorEastAsia"/>
                <w:sz w:val="24"/>
              </w:rPr>
            </w:pPr>
            <w:bookmarkStart w:id="11" w:name="prof_title_name"/>
            <w:bookmarkEnd w:id="11"/>
            <w:r>
              <w:rPr>
                <w:rFonts w:eastAsiaTheme="minorEastAsia" w:hint="eastAsia"/>
                <w:sz w:val="24"/>
              </w:rPr>
              <w:t>博士</w:t>
            </w:r>
          </w:p>
        </w:tc>
      </w:tr>
      <w:tr w:rsidR="003C1C0F" w14:paraId="411E429B" w14:textId="77777777">
        <w:trPr>
          <w:trHeight w:val="70"/>
          <w:jc w:val="center"/>
        </w:trPr>
        <w:tc>
          <w:tcPr>
            <w:tcW w:w="971" w:type="dxa"/>
            <w:vMerge/>
            <w:vAlign w:val="center"/>
          </w:tcPr>
          <w:p w14:paraId="01D81ABE" w14:textId="77777777" w:rsidR="003C1C0F" w:rsidRDefault="003C1C0F">
            <w:pPr>
              <w:jc w:val="center"/>
              <w:rPr>
                <w:rFonts w:eastAsiaTheme="minorEastAsia"/>
                <w:sz w:val="24"/>
              </w:rPr>
            </w:pPr>
          </w:p>
        </w:tc>
        <w:tc>
          <w:tcPr>
            <w:tcW w:w="1452" w:type="dxa"/>
            <w:vAlign w:val="center"/>
          </w:tcPr>
          <w:p w14:paraId="5A86A504" w14:textId="77777777" w:rsidR="003C1C0F" w:rsidRDefault="00A0773B">
            <w:pPr>
              <w:jc w:val="center"/>
              <w:rPr>
                <w:rFonts w:eastAsiaTheme="minorEastAsia"/>
                <w:sz w:val="24"/>
              </w:rPr>
            </w:pPr>
            <w:r>
              <w:rPr>
                <w:rFonts w:eastAsiaTheme="minorEastAsia"/>
                <w:sz w:val="24"/>
              </w:rPr>
              <w:t>手机</w:t>
            </w:r>
          </w:p>
        </w:tc>
        <w:tc>
          <w:tcPr>
            <w:tcW w:w="2410" w:type="dxa"/>
            <w:gridSpan w:val="3"/>
            <w:vAlign w:val="center"/>
          </w:tcPr>
          <w:p w14:paraId="7A757AEB" w14:textId="427DC993" w:rsidR="003C1C0F" w:rsidRDefault="00492F2C" w:rsidP="00492F2C">
            <w:pPr>
              <w:jc w:val="center"/>
              <w:rPr>
                <w:rFonts w:eastAsiaTheme="minorEastAsia"/>
                <w:sz w:val="24"/>
              </w:rPr>
            </w:pPr>
            <w:bookmarkStart w:id="12" w:name="mobile"/>
            <w:bookmarkEnd w:id="12"/>
            <w:r w:rsidRPr="00492F2C">
              <w:rPr>
                <w:rFonts w:eastAsiaTheme="minorEastAsia"/>
                <w:sz w:val="24"/>
              </w:rPr>
              <w:t>13072096135</w:t>
            </w:r>
          </w:p>
        </w:tc>
        <w:tc>
          <w:tcPr>
            <w:tcW w:w="1417" w:type="dxa"/>
            <w:vAlign w:val="center"/>
          </w:tcPr>
          <w:p w14:paraId="07F992DE" w14:textId="77777777" w:rsidR="003C1C0F" w:rsidRDefault="00A0773B" w:rsidP="00492F2C">
            <w:pPr>
              <w:jc w:val="center"/>
              <w:rPr>
                <w:rFonts w:eastAsiaTheme="minorEastAsia"/>
                <w:sz w:val="24"/>
              </w:rPr>
            </w:pPr>
            <w:r>
              <w:rPr>
                <w:rFonts w:eastAsiaTheme="minorEastAsia"/>
                <w:kern w:val="0"/>
                <w:sz w:val="24"/>
              </w:rPr>
              <w:t>电子邮箱</w:t>
            </w:r>
          </w:p>
        </w:tc>
        <w:tc>
          <w:tcPr>
            <w:tcW w:w="2938" w:type="dxa"/>
            <w:gridSpan w:val="2"/>
            <w:vAlign w:val="center"/>
          </w:tcPr>
          <w:p w14:paraId="0C840E1E" w14:textId="2184DAFA" w:rsidR="003C1C0F" w:rsidRDefault="00492F2C" w:rsidP="00492F2C">
            <w:pPr>
              <w:jc w:val="center"/>
              <w:rPr>
                <w:rFonts w:eastAsiaTheme="minorEastAsia"/>
                <w:sz w:val="24"/>
              </w:rPr>
            </w:pPr>
            <w:bookmarkStart w:id="13" w:name="email"/>
            <w:bookmarkEnd w:id="13"/>
            <w:r w:rsidRPr="00492F2C">
              <w:rPr>
                <w:rFonts w:eastAsiaTheme="minorEastAsia"/>
                <w:sz w:val="24"/>
              </w:rPr>
              <w:t>menghao@tjufe.edu.cn</w:t>
            </w:r>
          </w:p>
        </w:tc>
      </w:tr>
      <w:tr w:rsidR="003C1C0F" w14:paraId="6B2ECAC5" w14:textId="77777777">
        <w:trPr>
          <w:trHeight w:val="763"/>
          <w:jc w:val="center"/>
        </w:trPr>
        <w:tc>
          <w:tcPr>
            <w:tcW w:w="971" w:type="dxa"/>
            <w:vMerge w:val="restart"/>
            <w:vAlign w:val="center"/>
          </w:tcPr>
          <w:p w14:paraId="40EE0681" w14:textId="77777777" w:rsidR="003C1C0F" w:rsidRDefault="00A0773B">
            <w:pPr>
              <w:autoSpaceDE w:val="0"/>
              <w:autoSpaceDN w:val="0"/>
              <w:adjustRightInd w:val="0"/>
              <w:spacing w:line="400" w:lineRule="exact"/>
              <w:jc w:val="center"/>
              <w:rPr>
                <w:rFonts w:eastAsiaTheme="minorEastAsia"/>
                <w:kern w:val="0"/>
                <w:sz w:val="24"/>
              </w:rPr>
            </w:pPr>
            <w:r>
              <w:rPr>
                <w:rFonts w:eastAsiaTheme="minorEastAsia"/>
                <w:kern w:val="0"/>
                <w:sz w:val="24"/>
              </w:rPr>
              <w:t>承担</w:t>
            </w:r>
          </w:p>
          <w:p w14:paraId="067C66AC" w14:textId="77777777" w:rsidR="003C1C0F" w:rsidRDefault="00A0773B">
            <w:pPr>
              <w:autoSpaceDE w:val="0"/>
              <w:autoSpaceDN w:val="0"/>
              <w:adjustRightInd w:val="0"/>
              <w:spacing w:line="400" w:lineRule="exact"/>
              <w:jc w:val="center"/>
              <w:rPr>
                <w:rFonts w:eastAsiaTheme="minorEastAsia"/>
                <w:kern w:val="0"/>
                <w:sz w:val="24"/>
              </w:rPr>
            </w:pPr>
            <w:r>
              <w:rPr>
                <w:rFonts w:eastAsiaTheme="minorEastAsia"/>
                <w:kern w:val="0"/>
                <w:sz w:val="24"/>
              </w:rPr>
              <w:t>单位</w:t>
            </w:r>
          </w:p>
          <w:p w14:paraId="6D7B85DC" w14:textId="77777777" w:rsidR="003C1C0F" w:rsidRDefault="00A0773B">
            <w:pPr>
              <w:spacing w:line="400" w:lineRule="exact"/>
              <w:jc w:val="center"/>
              <w:rPr>
                <w:rFonts w:eastAsiaTheme="minorEastAsia"/>
                <w:sz w:val="24"/>
              </w:rPr>
            </w:pPr>
            <w:r>
              <w:rPr>
                <w:rFonts w:eastAsiaTheme="minorEastAsia"/>
                <w:kern w:val="0"/>
                <w:sz w:val="24"/>
              </w:rPr>
              <w:t>信息</w:t>
            </w:r>
          </w:p>
        </w:tc>
        <w:tc>
          <w:tcPr>
            <w:tcW w:w="1452" w:type="dxa"/>
            <w:vAlign w:val="center"/>
          </w:tcPr>
          <w:p w14:paraId="36CB3DA9" w14:textId="77777777" w:rsidR="003C1C0F" w:rsidRDefault="00A0773B">
            <w:pPr>
              <w:jc w:val="center"/>
              <w:rPr>
                <w:rFonts w:eastAsiaTheme="minorEastAsia"/>
                <w:sz w:val="24"/>
              </w:rPr>
            </w:pPr>
            <w:r>
              <w:rPr>
                <w:rFonts w:eastAsiaTheme="minorEastAsia"/>
                <w:sz w:val="24"/>
              </w:rPr>
              <w:t>单位名称</w:t>
            </w:r>
          </w:p>
        </w:tc>
        <w:tc>
          <w:tcPr>
            <w:tcW w:w="2410" w:type="dxa"/>
            <w:gridSpan w:val="3"/>
            <w:vAlign w:val="center"/>
          </w:tcPr>
          <w:p w14:paraId="2E09563C" w14:textId="45CF0367" w:rsidR="003C1C0F" w:rsidRDefault="00492F2C" w:rsidP="00492F2C">
            <w:pPr>
              <w:jc w:val="center"/>
              <w:rPr>
                <w:rFonts w:eastAsiaTheme="minorEastAsia"/>
                <w:sz w:val="24"/>
              </w:rPr>
            </w:pPr>
            <w:r>
              <w:rPr>
                <w:rFonts w:eastAsiaTheme="minorEastAsia" w:hint="eastAsia"/>
                <w:sz w:val="24"/>
              </w:rPr>
              <w:t>天津财经大学</w:t>
            </w:r>
          </w:p>
        </w:tc>
        <w:tc>
          <w:tcPr>
            <w:tcW w:w="1417" w:type="dxa"/>
            <w:vAlign w:val="center"/>
          </w:tcPr>
          <w:p w14:paraId="373E0D78" w14:textId="77777777" w:rsidR="003C1C0F" w:rsidRDefault="00A0773B" w:rsidP="00492F2C">
            <w:pPr>
              <w:jc w:val="center"/>
              <w:rPr>
                <w:rFonts w:eastAsiaTheme="minorEastAsia"/>
                <w:sz w:val="24"/>
              </w:rPr>
            </w:pPr>
            <w:r>
              <w:rPr>
                <w:rFonts w:eastAsiaTheme="minorEastAsia"/>
                <w:kern w:val="0"/>
                <w:sz w:val="24"/>
              </w:rPr>
              <w:t>联系人</w:t>
            </w:r>
          </w:p>
        </w:tc>
        <w:tc>
          <w:tcPr>
            <w:tcW w:w="2938" w:type="dxa"/>
            <w:gridSpan w:val="2"/>
            <w:vAlign w:val="center"/>
          </w:tcPr>
          <w:p w14:paraId="62978DFB" w14:textId="2A78E115" w:rsidR="003C1C0F" w:rsidRDefault="00492F2C" w:rsidP="00492F2C">
            <w:pPr>
              <w:jc w:val="center"/>
              <w:rPr>
                <w:rFonts w:eastAsiaTheme="minorEastAsia"/>
                <w:sz w:val="24"/>
              </w:rPr>
            </w:pPr>
            <w:r>
              <w:rPr>
                <w:rFonts w:eastAsiaTheme="minorEastAsia" w:hint="eastAsia"/>
                <w:sz w:val="24"/>
              </w:rPr>
              <w:t>韩竹</w:t>
            </w:r>
          </w:p>
        </w:tc>
      </w:tr>
      <w:tr w:rsidR="003C1C0F" w14:paraId="7B62378B" w14:textId="77777777">
        <w:trPr>
          <w:trHeight w:val="692"/>
          <w:jc w:val="center"/>
        </w:trPr>
        <w:tc>
          <w:tcPr>
            <w:tcW w:w="971" w:type="dxa"/>
            <w:vMerge/>
            <w:vAlign w:val="center"/>
          </w:tcPr>
          <w:p w14:paraId="7D25D9AE" w14:textId="77777777" w:rsidR="003C1C0F" w:rsidRDefault="003C1C0F">
            <w:pPr>
              <w:jc w:val="center"/>
              <w:rPr>
                <w:rFonts w:eastAsiaTheme="minorEastAsia"/>
                <w:sz w:val="24"/>
              </w:rPr>
            </w:pPr>
          </w:p>
        </w:tc>
        <w:tc>
          <w:tcPr>
            <w:tcW w:w="1452" w:type="dxa"/>
            <w:vAlign w:val="center"/>
          </w:tcPr>
          <w:p w14:paraId="301CDAA1" w14:textId="77777777" w:rsidR="003C1C0F" w:rsidRDefault="00A0773B">
            <w:pPr>
              <w:jc w:val="center"/>
              <w:rPr>
                <w:rFonts w:eastAsiaTheme="minorEastAsia"/>
                <w:sz w:val="24"/>
              </w:rPr>
            </w:pPr>
            <w:r>
              <w:rPr>
                <w:rFonts w:eastAsiaTheme="minorEastAsia"/>
                <w:kern w:val="0"/>
                <w:sz w:val="24"/>
              </w:rPr>
              <w:t>联系电话</w:t>
            </w:r>
          </w:p>
        </w:tc>
        <w:tc>
          <w:tcPr>
            <w:tcW w:w="2410" w:type="dxa"/>
            <w:gridSpan w:val="3"/>
            <w:vAlign w:val="center"/>
          </w:tcPr>
          <w:p w14:paraId="5DFC140D" w14:textId="0F719F6F" w:rsidR="003C1C0F" w:rsidRDefault="00492F2C" w:rsidP="00492F2C">
            <w:pPr>
              <w:jc w:val="center"/>
              <w:rPr>
                <w:rFonts w:eastAsiaTheme="minorEastAsia"/>
                <w:sz w:val="24"/>
              </w:rPr>
            </w:pPr>
            <w:r>
              <w:rPr>
                <w:rFonts w:eastAsiaTheme="minorEastAsia" w:hint="eastAsia"/>
                <w:sz w:val="24"/>
              </w:rPr>
              <w:t>022-88186145</w:t>
            </w:r>
          </w:p>
        </w:tc>
        <w:tc>
          <w:tcPr>
            <w:tcW w:w="1417" w:type="dxa"/>
            <w:vAlign w:val="center"/>
          </w:tcPr>
          <w:p w14:paraId="2A9A0E17" w14:textId="77777777" w:rsidR="003C1C0F" w:rsidRDefault="00A0773B" w:rsidP="00492F2C">
            <w:pPr>
              <w:jc w:val="center"/>
              <w:rPr>
                <w:rFonts w:eastAsiaTheme="minorEastAsia"/>
                <w:sz w:val="24"/>
              </w:rPr>
            </w:pPr>
            <w:r>
              <w:rPr>
                <w:rFonts w:eastAsiaTheme="minorEastAsia"/>
                <w:kern w:val="0"/>
                <w:sz w:val="24"/>
              </w:rPr>
              <w:t>电子邮箱</w:t>
            </w:r>
          </w:p>
        </w:tc>
        <w:tc>
          <w:tcPr>
            <w:tcW w:w="2938" w:type="dxa"/>
            <w:gridSpan w:val="2"/>
            <w:vAlign w:val="center"/>
          </w:tcPr>
          <w:p w14:paraId="731B5A40" w14:textId="334A9F38" w:rsidR="003C1C0F" w:rsidRDefault="00492F2C" w:rsidP="00492F2C">
            <w:pPr>
              <w:jc w:val="center"/>
              <w:rPr>
                <w:rFonts w:eastAsiaTheme="minorEastAsia"/>
                <w:sz w:val="24"/>
              </w:rPr>
            </w:pPr>
            <w:r w:rsidRPr="00492F2C">
              <w:rPr>
                <w:rFonts w:eastAsiaTheme="minorEastAsia"/>
                <w:sz w:val="24"/>
              </w:rPr>
              <w:t>kych@tjufe.edu.cn</w:t>
            </w:r>
          </w:p>
        </w:tc>
      </w:tr>
    </w:tbl>
    <w:p w14:paraId="01F9B7BA" w14:textId="77777777" w:rsidR="003C1C0F" w:rsidRDefault="00A0773B">
      <w:r>
        <w:rPr>
          <w:b/>
          <w:sz w:val="30"/>
          <w:szCs w:val="30"/>
        </w:rPr>
        <w:t>二、主要研究内容</w:t>
      </w:r>
    </w:p>
    <w:tbl>
      <w:tblPr>
        <w:tblW w:w="9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8"/>
      </w:tblGrid>
      <w:tr w:rsidR="003C1C0F" w14:paraId="7889B3DE" w14:textId="77777777">
        <w:trPr>
          <w:trHeight w:val="4334"/>
          <w:jc w:val="center"/>
        </w:trPr>
        <w:tc>
          <w:tcPr>
            <w:tcW w:w="9188" w:type="dxa"/>
          </w:tcPr>
          <w:p w14:paraId="640A0128" w14:textId="77777777" w:rsidR="003C1C0F" w:rsidRDefault="00A0773B">
            <w:pPr>
              <w:rPr>
                <w:b/>
                <w:sz w:val="18"/>
                <w:szCs w:val="18"/>
              </w:rPr>
            </w:pPr>
            <w:r>
              <w:rPr>
                <w:b/>
                <w:sz w:val="18"/>
                <w:szCs w:val="18"/>
              </w:rPr>
              <w:t>参照以下提纲撰写，要求逻辑清晰，主题突出，层次分明，内容翔实，排版清晰。</w:t>
            </w:r>
          </w:p>
          <w:p w14:paraId="6EDB4A46" w14:textId="77777777" w:rsidR="003C1C0F" w:rsidRDefault="00A0773B">
            <w:pPr>
              <w:rPr>
                <w:szCs w:val="21"/>
              </w:rPr>
            </w:pPr>
            <w:r>
              <w:rPr>
                <w:szCs w:val="21"/>
              </w:rPr>
              <w:t>1.</w:t>
            </w:r>
            <w:r>
              <w:rPr>
                <w:szCs w:val="21"/>
              </w:rPr>
              <w:t>研究内容：本课题的研究对象、总体框架、重点难点、主要目标等。</w:t>
            </w:r>
          </w:p>
          <w:p w14:paraId="6DBD621A" w14:textId="77777777" w:rsidR="003C1C0F" w:rsidRDefault="00A0773B">
            <w:pPr>
              <w:rPr>
                <w:szCs w:val="21"/>
              </w:rPr>
            </w:pPr>
            <w:r>
              <w:rPr>
                <w:szCs w:val="21"/>
              </w:rPr>
              <w:t>2.</w:t>
            </w:r>
            <w:r>
              <w:rPr>
                <w:szCs w:val="21"/>
              </w:rPr>
              <w:t>思路方法：本课题研究的基本思路、具体研究方法、研究计划及其可行性等。</w:t>
            </w:r>
          </w:p>
          <w:p w14:paraId="15697742" w14:textId="77777777" w:rsidR="003C1C0F" w:rsidRDefault="00A0773B">
            <w:pPr>
              <w:rPr>
                <w:szCs w:val="21"/>
              </w:rPr>
            </w:pPr>
            <w:r>
              <w:rPr>
                <w:szCs w:val="21"/>
              </w:rPr>
              <w:t>3.</w:t>
            </w:r>
            <w:r>
              <w:rPr>
                <w:szCs w:val="21"/>
              </w:rPr>
              <w:t>创新之处：在学术思想、学术观点、研究方法等方面的特色和创新。</w:t>
            </w:r>
          </w:p>
          <w:p w14:paraId="0A10E38A" w14:textId="77777777" w:rsidR="003C1C0F" w:rsidRDefault="00A0773B">
            <w:pPr>
              <w:rPr>
                <w:szCs w:val="21"/>
              </w:rPr>
            </w:pPr>
            <w:r>
              <w:rPr>
                <w:szCs w:val="21"/>
              </w:rPr>
              <w:t>4.</w:t>
            </w:r>
            <w:r>
              <w:rPr>
                <w:szCs w:val="21"/>
              </w:rPr>
              <w:t>预期成果：成果形式、使用去向及预期社会效益等。</w:t>
            </w:r>
          </w:p>
          <w:p w14:paraId="02C67E7D" w14:textId="77777777" w:rsidR="00DD672D" w:rsidRDefault="00DD672D" w:rsidP="00DD672D">
            <w:pPr>
              <w:rPr>
                <w:b/>
                <w:sz w:val="24"/>
              </w:rPr>
            </w:pPr>
          </w:p>
          <w:p w14:paraId="43EA2723" w14:textId="07908F13" w:rsidR="00DD672D" w:rsidRDefault="00DD672D" w:rsidP="00DD672D">
            <w:pPr>
              <w:rPr>
                <w:b/>
                <w:sz w:val="24"/>
              </w:rPr>
            </w:pPr>
            <w:r>
              <w:rPr>
                <w:rFonts w:hint="eastAsia"/>
                <w:b/>
                <w:sz w:val="24"/>
              </w:rPr>
              <w:t>（一）研究内容</w:t>
            </w:r>
          </w:p>
          <w:p w14:paraId="79B9B7E0" w14:textId="77777777" w:rsidR="00DD672D" w:rsidRDefault="00DD672D" w:rsidP="00DD672D">
            <w:pPr>
              <w:ind w:firstLineChars="200" w:firstLine="482"/>
              <w:rPr>
                <w:b/>
                <w:sz w:val="24"/>
              </w:rPr>
            </w:pPr>
            <w:r>
              <w:rPr>
                <w:rFonts w:hint="eastAsia"/>
                <w:b/>
                <w:sz w:val="24"/>
              </w:rPr>
              <w:t>1.</w:t>
            </w:r>
            <w:r>
              <w:rPr>
                <w:rFonts w:hint="eastAsia"/>
                <w:b/>
                <w:sz w:val="24"/>
              </w:rPr>
              <w:t>研究对象</w:t>
            </w:r>
          </w:p>
          <w:p w14:paraId="6FBDC8A8" w14:textId="6A41D427" w:rsidR="003733B5" w:rsidRPr="003733B5" w:rsidRDefault="003733B5" w:rsidP="003733B5">
            <w:pPr>
              <w:ind w:firstLineChars="200" w:firstLine="480"/>
              <w:rPr>
                <w:bCs/>
                <w:sz w:val="24"/>
              </w:rPr>
            </w:pPr>
            <w:r w:rsidRPr="003733B5">
              <w:rPr>
                <w:rFonts w:hint="eastAsia"/>
                <w:bCs/>
                <w:sz w:val="24"/>
              </w:rPr>
              <w:t>本课题的研究对象聚焦于拔尖创新人才的自主培养体系构建及其在中国特色教育强国建设中的实践应用。在党的十八大以来，尤其是习近平总书记关于教育的重要论述和全国教育大会精神的指引下，结合党的二十届三中全会对教育、科技、人才工作的高度重视，本课题旨在深入贯彻国家发展战略，牢牢把握教育的政治属性、人民属性和战略属性。针对当前世界百年未有之大变局，特别是数智技术的迅猛发展和“逆全球化”浪潮带来的挑战，本课题着重探讨如何通过自主培养拔尖创新人才，以回应国家自立自强和科技创新的需求。在分析国内外拔尖创新人才自主培养的历史经验、当前形势及未来趋势的基础上，本课题致力于识别和解决当前人才培养过程中存在的问题，如标识性概念内涵不清、核心要素构成不明、培养过程连结不畅等。研究的核心内容包括拔尖创新人才的核心构成要素、培养过程体系、支撑保障体系以及评价反馈体系，旨在构建一个适应百年大变局和我国战略需要的、具有中国特色的拔尖创新人才自主培养体系。</w:t>
            </w:r>
          </w:p>
          <w:p w14:paraId="522CD371" w14:textId="77777777" w:rsidR="003733B5" w:rsidRDefault="003733B5" w:rsidP="003733B5">
            <w:pPr>
              <w:ind w:firstLineChars="200" w:firstLine="480"/>
              <w:rPr>
                <w:bCs/>
                <w:sz w:val="24"/>
              </w:rPr>
            </w:pPr>
            <w:r w:rsidRPr="003733B5">
              <w:rPr>
                <w:rFonts w:hint="eastAsia"/>
                <w:bCs/>
                <w:sz w:val="24"/>
              </w:rPr>
              <w:t>通过本课题的研究，旨在为国家和地方政府，特别是天津市的教育决策提供科学依据和参考，推动高校思想政治工作改革创新，加强教师队伍建设，服务发展新质生产力，为教育强国建设贡献天津力量，同时提升国家创新体系的整体效能，支撑中华民族伟大复兴。</w:t>
            </w:r>
          </w:p>
          <w:p w14:paraId="0321CC6D" w14:textId="31638688" w:rsidR="00DD672D" w:rsidRDefault="00DD672D" w:rsidP="003733B5">
            <w:pPr>
              <w:ind w:firstLineChars="200" w:firstLine="482"/>
              <w:rPr>
                <w:b/>
                <w:sz w:val="24"/>
              </w:rPr>
            </w:pPr>
            <w:r>
              <w:rPr>
                <w:rFonts w:hint="eastAsia"/>
                <w:b/>
                <w:sz w:val="24"/>
              </w:rPr>
              <w:lastRenderedPageBreak/>
              <w:t>2.</w:t>
            </w:r>
            <w:r>
              <w:rPr>
                <w:rFonts w:hint="eastAsia"/>
                <w:b/>
                <w:sz w:val="24"/>
              </w:rPr>
              <w:t>总体框架</w:t>
            </w:r>
          </w:p>
          <w:p w14:paraId="5E973451" w14:textId="77777777" w:rsidR="00F14178" w:rsidRPr="00F14178" w:rsidRDefault="00F14178" w:rsidP="00F14178">
            <w:pPr>
              <w:ind w:firstLineChars="200" w:firstLine="480"/>
              <w:rPr>
                <w:bCs/>
                <w:sz w:val="24"/>
              </w:rPr>
            </w:pPr>
            <w:r w:rsidRPr="00F14178">
              <w:rPr>
                <w:bCs/>
                <w:sz w:val="24"/>
              </w:rPr>
              <w:t>课题依托应对百年大变局下科技竞争、人才竞争的国家需要，厘清拔尖创新人才培养的历史逻辑、当前方位和未来趋势，发现现有拔尖创新人才自主培养体系的短板不足，围绕培养</w:t>
            </w:r>
            <w:r w:rsidRPr="00F14178">
              <w:rPr>
                <w:rFonts w:hint="eastAsia"/>
                <w:bCs/>
                <w:sz w:val="24"/>
              </w:rPr>
              <w:t>体系</w:t>
            </w:r>
            <w:r w:rsidRPr="00F14178">
              <w:rPr>
                <w:bCs/>
                <w:sz w:val="24"/>
              </w:rPr>
              <w:t>、保障</w:t>
            </w:r>
            <w:r w:rsidRPr="00F14178">
              <w:rPr>
                <w:rFonts w:hint="eastAsia"/>
                <w:bCs/>
                <w:sz w:val="24"/>
              </w:rPr>
              <w:t>体系</w:t>
            </w:r>
            <w:r w:rsidRPr="00F14178">
              <w:rPr>
                <w:bCs/>
                <w:sz w:val="24"/>
              </w:rPr>
              <w:t>、评价</w:t>
            </w:r>
            <w:r w:rsidRPr="00F14178">
              <w:rPr>
                <w:rFonts w:hint="eastAsia"/>
                <w:bCs/>
                <w:sz w:val="24"/>
              </w:rPr>
              <w:t>体系</w:t>
            </w:r>
            <w:r w:rsidRPr="00F14178">
              <w:rPr>
                <w:bCs/>
                <w:sz w:val="24"/>
              </w:rPr>
              <w:t>“</w:t>
            </w:r>
            <w:r w:rsidRPr="00F14178">
              <w:rPr>
                <w:bCs/>
                <w:sz w:val="24"/>
              </w:rPr>
              <w:t>三大体系</w:t>
            </w:r>
            <w:r w:rsidRPr="00F14178">
              <w:rPr>
                <w:bCs/>
                <w:sz w:val="24"/>
              </w:rPr>
              <w:t>”</w:t>
            </w:r>
            <w:r w:rsidRPr="00F14178">
              <w:rPr>
                <w:bCs/>
                <w:sz w:val="24"/>
              </w:rPr>
              <w:t>建设，提出中国特色拔尖创新人才自主培养体系的建构方案。</w:t>
            </w:r>
            <w:r w:rsidRPr="00F14178">
              <w:rPr>
                <w:rFonts w:hint="eastAsia"/>
                <w:bCs/>
                <w:sz w:val="24"/>
              </w:rPr>
              <w:t>课题研究总体框架如图</w:t>
            </w:r>
            <w:r w:rsidRPr="00F14178">
              <w:rPr>
                <w:rFonts w:hint="eastAsia"/>
                <w:bCs/>
                <w:sz w:val="24"/>
              </w:rPr>
              <w:t>1</w:t>
            </w:r>
            <w:r w:rsidRPr="00F14178">
              <w:rPr>
                <w:rFonts w:hint="eastAsia"/>
                <w:bCs/>
                <w:sz w:val="24"/>
              </w:rPr>
              <w:t>所示。</w:t>
            </w:r>
          </w:p>
          <w:p w14:paraId="69BEFE69" w14:textId="77777777" w:rsidR="00F14178" w:rsidRDefault="00A0773B" w:rsidP="00F14178">
            <w:pPr>
              <w:spacing w:line="400" w:lineRule="exact"/>
              <w:ind w:firstLine="480"/>
              <w:rPr>
                <w:rFonts w:eastAsia="楷体"/>
                <w:bCs/>
                <w:sz w:val="24"/>
              </w:rPr>
            </w:pPr>
            <w:r>
              <w:rPr>
                <w:rFonts w:eastAsia="楷体"/>
                <w:bCs/>
                <w:noProof/>
                <w:sz w:val="24"/>
              </w:rPr>
              <w:pict w14:anchorId="63A9F412">
                <v:rect id="_x0000_s1026" style="position:absolute;left:0;text-align:left;margin-left:120.75pt;margin-top:7.4pt;width:201.75pt;height:36.75pt;z-index:251659264" fillcolor="#4472c4" strokecolor="#f2f2f2" strokeweight="3pt">
                  <v:shadow on="t" type="perspective" color="#1f3763" opacity=".5" offset="1pt" offset2="-1pt"/>
                  <v:textbox style="mso-next-textbox:#_x0000_s1026">
                    <w:txbxContent>
                      <w:p w14:paraId="0091A071" w14:textId="77777777" w:rsidR="00F14178" w:rsidRPr="00075E22" w:rsidRDefault="00F14178" w:rsidP="00F14178">
                        <w:pPr>
                          <w:jc w:val="center"/>
                          <w:rPr>
                            <w:rFonts w:ascii="黑体" w:eastAsia="黑体" w:hAnsi="黑体"/>
                            <w:b/>
                            <w:color w:val="FFFFFF"/>
                            <w:sz w:val="28"/>
                            <w:szCs w:val="28"/>
                          </w:rPr>
                        </w:pPr>
                        <w:r w:rsidRPr="00075E22">
                          <w:rPr>
                            <w:rFonts w:ascii="黑体" w:eastAsia="黑体" w:hAnsi="黑体" w:hint="eastAsia"/>
                            <w:b/>
                            <w:bCs/>
                            <w:color w:val="FFFFFF"/>
                            <w:sz w:val="28"/>
                            <w:szCs w:val="28"/>
                          </w:rPr>
                          <w:t>自主培养拔尖创新人才体系</w:t>
                        </w:r>
                      </w:p>
                    </w:txbxContent>
                  </v:textbox>
                </v:rect>
              </w:pict>
            </w:r>
          </w:p>
          <w:p w14:paraId="5F32ED11" w14:textId="77777777" w:rsidR="00F14178" w:rsidRDefault="00A0773B" w:rsidP="00F14178">
            <w:pPr>
              <w:spacing w:line="400" w:lineRule="exact"/>
              <w:ind w:firstLine="480"/>
              <w:rPr>
                <w:rFonts w:eastAsia="楷体"/>
                <w:bCs/>
                <w:sz w:val="24"/>
              </w:rPr>
            </w:pPr>
            <w:r>
              <w:rPr>
                <w:rFonts w:eastAsia="楷体"/>
                <w:bCs/>
                <w:noProof/>
                <w:sz w:val="24"/>
              </w:rPr>
              <w:pict w14:anchorId="0A053374">
                <v:shapetype id="_x0000_t32" coordsize="21600,21600" o:spt="32" o:oned="t" path="m,l21600,21600e" filled="f">
                  <v:path arrowok="t" fillok="f" o:connecttype="none"/>
                  <o:lock v:ext="edit" shapetype="t"/>
                </v:shapetype>
                <v:shape id="_x0000_s1046" type="#_x0000_t32" style="position:absolute;left:0;text-align:left;margin-left:94pt;margin-top:8.55pt;width:27.8pt;height:0;z-index:251673600" o:connectortype="straight" strokecolor="#739cc3" strokeweight="1.25pt"/>
              </w:pict>
            </w:r>
            <w:r>
              <w:rPr>
                <w:rFonts w:eastAsia="楷体"/>
                <w:bCs/>
                <w:noProof/>
                <w:sz w:val="24"/>
              </w:rPr>
              <w:pict w14:anchorId="0493A59D">
                <v:shape id="_x0000_s1045" type="#_x0000_t32" style="position:absolute;left:0;text-align:left;margin-left:94pt;margin-top:7.85pt;width:0;height:41.45pt;z-index:251672576" o:connectortype="straight" strokecolor="#739cc3" strokeweight="1.25pt"/>
              </w:pict>
            </w:r>
            <w:r>
              <w:rPr>
                <w:rFonts w:eastAsia="楷体"/>
                <w:bCs/>
                <w:noProof/>
                <w:sz w:val="24"/>
              </w:rPr>
              <w:pict w14:anchorId="2F451B8D">
                <v:shape id="_x0000_s1043" type="#_x0000_t32" style="position:absolute;left:0;text-align:left;margin-left:325.55pt;margin-top:12pt;width:29.85pt;height:.05pt;z-index:251670528" o:connectortype="straight" strokecolor="#739cc3" strokeweight="1.25pt"/>
              </w:pict>
            </w:r>
            <w:r>
              <w:rPr>
                <w:rFonts w:eastAsia="楷体"/>
                <w:bCs/>
                <w:noProof/>
                <w:sz w:val="24"/>
              </w:rPr>
              <w:pict w14:anchorId="093ECDD0">
                <v:shape id="_x0000_s1044" type="#_x0000_t32" style="position:absolute;left:0;text-align:left;margin-left:356.1pt;margin-top:11.3pt;width:0;height:38.7pt;z-index:251671552" o:connectortype="straight" strokecolor="#739cc3" strokeweight="1.25pt"/>
              </w:pict>
            </w:r>
          </w:p>
          <w:p w14:paraId="3FBD86BC" w14:textId="77777777" w:rsidR="00F14178" w:rsidRDefault="00A0773B" w:rsidP="00F14178">
            <w:pPr>
              <w:spacing w:line="400" w:lineRule="exact"/>
              <w:ind w:firstLine="480"/>
              <w:rPr>
                <w:rFonts w:eastAsia="楷体"/>
                <w:bCs/>
                <w:sz w:val="24"/>
              </w:rPr>
            </w:pPr>
            <w:r>
              <w:rPr>
                <w:rFonts w:eastAsia="楷体"/>
                <w:bCs/>
                <w:noProof/>
                <w:sz w:val="24"/>
              </w:rPr>
              <w:pict w14:anchorId="496A5305">
                <v:shape id="_x0000_s1037" type="#_x0000_t32" style="position:absolute;left:0;text-align:left;margin-left:221.65pt;margin-top:4.8pt;width:0;height:22.45pt;z-index:251664384" o:connectortype="straight" strokecolor="#739cc3" strokeweight="1.25pt"/>
              </w:pict>
            </w:r>
          </w:p>
          <w:p w14:paraId="64E6A0CD" w14:textId="77777777" w:rsidR="00F14178" w:rsidRDefault="00A0773B" w:rsidP="00F14178">
            <w:pPr>
              <w:spacing w:line="400" w:lineRule="exact"/>
              <w:ind w:firstLine="480"/>
              <w:rPr>
                <w:rFonts w:eastAsia="楷体"/>
                <w:bCs/>
                <w:sz w:val="24"/>
              </w:rPr>
            </w:pPr>
            <w:r>
              <w:rPr>
                <w:rFonts w:eastAsia="楷体"/>
                <w:bCs/>
                <w:noProof/>
                <w:sz w:val="24"/>
              </w:rPr>
              <w:pict w14:anchorId="0EFFB1F9">
                <v:rect id="_x0000_s1053" style="position:absolute;left:0;text-align:left;margin-left:9pt;margin-top:7.25pt;width:39.35pt;height:41.4pt;z-index:251680768" filled="f" fillcolor="#9cbee0" stroked="f" strokecolor="white" strokeweight="1.25pt">
                  <v:fill color2="#bbd5f0" type="gradient">
                    <o:fill v:ext="view" type="gradientUnscaled"/>
                  </v:fill>
                  <v:textbox>
                    <w:txbxContent>
                      <w:p w14:paraId="2F99FFF7" w14:textId="77777777" w:rsidR="00F14178" w:rsidRPr="0086025B" w:rsidRDefault="00F14178" w:rsidP="00F14178">
                        <w:pPr>
                          <w:adjustRightInd w:val="0"/>
                          <w:snapToGrid w:val="0"/>
                          <w:spacing w:line="240" w:lineRule="atLeast"/>
                          <w:rPr>
                            <w:rFonts w:ascii="黑体" w:eastAsia="黑体" w:hAnsi="黑体" w:cs="微软雅黑"/>
                            <w:b/>
                            <w:szCs w:val="21"/>
                          </w:rPr>
                        </w:pPr>
                        <w:r w:rsidRPr="0086025B">
                          <w:rPr>
                            <w:rFonts w:ascii="黑体" w:eastAsia="黑体" w:hAnsi="黑体" w:cs="微软雅黑" w:hint="eastAsia"/>
                            <w:b/>
                            <w:szCs w:val="21"/>
                          </w:rPr>
                          <w:t>三大</w:t>
                        </w:r>
                      </w:p>
                      <w:p w14:paraId="41FD6C30" w14:textId="77777777" w:rsidR="00F14178" w:rsidRPr="0086025B" w:rsidRDefault="00F14178" w:rsidP="00F14178">
                        <w:pPr>
                          <w:adjustRightInd w:val="0"/>
                          <w:snapToGrid w:val="0"/>
                          <w:spacing w:line="240" w:lineRule="atLeast"/>
                          <w:rPr>
                            <w:rFonts w:ascii="黑体" w:eastAsia="黑体" w:hAnsi="黑体" w:cs="微软雅黑"/>
                            <w:b/>
                            <w:szCs w:val="21"/>
                          </w:rPr>
                        </w:pPr>
                        <w:r w:rsidRPr="0086025B">
                          <w:rPr>
                            <w:rFonts w:ascii="黑体" w:eastAsia="黑体" w:hAnsi="黑体" w:cs="微软雅黑" w:hint="eastAsia"/>
                            <w:b/>
                            <w:szCs w:val="21"/>
                          </w:rPr>
                          <w:t>体系</w:t>
                        </w:r>
                      </w:p>
                    </w:txbxContent>
                  </v:textbox>
                </v:rect>
              </w:pict>
            </w:r>
            <w:r>
              <w:rPr>
                <w:rFonts w:eastAsia="楷体"/>
                <w:bCs/>
                <w:noProof/>
                <w:sz w:val="24"/>
              </w:rPr>
              <w:pict w14:anchorId="025B580E">
                <v:group id="_x0000_s1034" style="position:absolute;left:0;text-align:left;margin-left:306.4pt;margin-top:7.95pt;width:93.1pt;height:39.45pt;z-index:251663360" coordorigin="2499,7213" coordsize="1862,789">
                  <v:oval id="_x0000_s1035" style="position:absolute;left:2499;top:7213;width:1862;height:789" strokecolor="#70ad47" strokeweight="2.5pt">
                    <v:shadow color="#868686"/>
                    <v:textbox style="mso-next-textbox:#_x0000_s1035">
                      <w:txbxContent>
                        <w:p w14:paraId="69E7C73E" w14:textId="77777777" w:rsidR="00F14178" w:rsidRDefault="00F14178" w:rsidP="00F14178"/>
                      </w:txbxContent>
                    </v:textbox>
                  </v:oval>
                  <v:rect id="_x0000_s1036" style="position:absolute;left:2867;top:7323;width:1168;height:556" strokecolor="white" strokeweight="1.25pt">
                    <v:fill color2="#bbd5f0"/>
                    <v:textbox style="mso-next-textbox:#_x0000_s1036">
                      <w:txbxContent>
                        <w:p w14:paraId="7F602F86" w14:textId="77777777" w:rsidR="00F14178" w:rsidRPr="00CE7CC2" w:rsidRDefault="00F14178" w:rsidP="00F14178">
                          <w:pPr>
                            <w:rPr>
                              <w:rFonts w:ascii="黑体" w:eastAsia="黑体" w:hAnsi="黑体"/>
                              <w:b/>
                              <w:szCs w:val="21"/>
                            </w:rPr>
                          </w:pPr>
                          <w:r>
                            <w:rPr>
                              <w:rFonts w:ascii="黑体" w:eastAsia="黑体" w:hAnsi="黑体" w:cs="微软雅黑" w:hint="eastAsia"/>
                              <w:b/>
                              <w:szCs w:val="21"/>
                            </w:rPr>
                            <w:t>评价</w:t>
                          </w:r>
                          <w:r w:rsidRPr="00CE7CC2">
                            <w:rPr>
                              <w:rFonts w:ascii="黑体" w:eastAsia="黑体" w:hAnsi="黑体" w:cs="微软雅黑" w:hint="eastAsia"/>
                              <w:b/>
                              <w:szCs w:val="21"/>
                            </w:rPr>
                            <w:t>体系</w:t>
                          </w:r>
                        </w:p>
                      </w:txbxContent>
                    </v:textbox>
                  </v:rect>
                </v:group>
              </w:pict>
            </w:r>
            <w:r>
              <w:rPr>
                <w:rFonts w:eastAsia="楷体"/>
                <w:bCs/>
                <w:noProof/>
                <w:sz w:val="24"/>
              </w:rPr>
              <w:pict w14:anchorId="054DC637">
                <v:group id="_x0000_s1028" style="position:absolute;left:0;text-align:left;margin-left:48.35pt;margin-top:7.25pt;width:93.1pt;height:39.45pt;z-index:251661312" coordorigin="2499,7213" coordsize="1862,789">
                  <v:oval id="_x0000_s1029" style="position:absolute;left:2499;top:7213;width:1862;height:789" strokecolor="#70ad47" strokeweight="2.5pt">
                    <v:shadow color="#868686"/>
                    <v:textbox>
                      <w:txbxContent>
                        <w:p w14:paraId="73DBEC6F" w14:textId="77777777" w:rsidR="00F14178" w:rsidRDefault="00F14178" w:rsidP="00F14178"/>
                      </w:txbxContent>
                    </v:textbox>
                  </v:oval>
                  <v:rect id="_x0000_s1030" style="position:absolute;left:2867;top:7323;width:1168;height:556" strokecolor="white" strokeweight="1.25pt">
                    <v:fill color2="#bbd5f0"/>
                    <v:textbox>
                      <w:txbxContent>
                        <w:p w14:paraId="4294617B" w14:textId="77777777" w:rsidR="00F14178" w:rsidRPr="00CE7CC2" w:rsidRDefault="00F14178" w:rsidP="00F14178">
                          <w:pPr>
                            <w:rPr>
                              <w:rFonts w:ascii="黑体" w:eastAsia="黑体" w:hAnsi="黑体"/>
                              <w:b/>
                              <w:szCs w:val="21"/>
                            </w:rPr>
                          </w:pPr>
                          <w:r w:rsidRPr="00CE7CC2">
                            <w:rPr>
                              <w:rFonts w:ascii="黑体" w:eastAsia="黑体" w:hAnsi="黑体" w:cs="微软雅黑" w:hint="eastAsia"/>
                              <w:b/>
                              <w:szCs w:val="21"/>
                            </w:rPr>
                            <w:t>培养体系</w:t>
                          </w:r>
                        </w:p>
                      </w:txbxContent>
                    </v:textbox>
                  </v:rect>
                </v:group>
              </w:pict>
            </w:r>
            <w:r>
              <w:rPr>
                <w:rFonts w:eastAsia="楷体"/>
                <w:bCs/>
                <w:noProof/>
                <w:sz w:val="24"/>
              </w:rPr>
              <w:pict w14:anchorId="13B9D725">
                <v:group id="_x0000_s1031" style="position:absolute;left:0;text-align:left;margin-left:175.55pt;margin-top:6.5pt;width:93.1pt;height:39.45pt;z-index:251662336" coordorigin="2499,7213" coordsize="1862,789">
                  <v:oval id="_x0000_s1032" style="position:absolute;left:2499;top:7213;width:1862;height:789" strokecolor="#70ad47" strokeweight="2.5pt">
                    <v:shadow color="#868686"/>
                    <v:textbox style="mso-next-textbox:#_x0000_s1032">
                      <w:txbxContent>
                        <w:p w14:paraId="485CF91B" w14:textId="77777777" w:rsidR="00F14178" w:rsidRDefault="00F14178" w:rsidP="00F14178"/>
                      </w:txbxContent>
                    </v:textbox>
                  </v:oval>
                  <v:rect id="_x0000_s1033" style="position:absolute;left:2867;top:7323;width:1168;height:556" strokecolor="white" strokeweight="1.25pt">
                    <v:fill color2="#bbd5f0"/>
                    <v:textbox style="mso-next-textbox:#_x0000_s1033">
                      <w:txbxContent>
                        <w:p w14:paraId="2E40C24C" w14:textId="77777777" w:rsidR="00F14178" w:rsidRPr="00CE7CC2" w:rsidRDefault="00F14178" w:rsidP="00F14178">
                          <w:pPr>
                            <w:rPr>
                              <w:rFonts w:ascii="黑体" w:eastAsia="黑体" w:hAnsi="黑体"/>
                              <w:b/>
                              <w:szCs w:val="21"/>
                            </w:rPr>
                          </w:pPr>
                          <w:r>
                            <w:rPr>
                              <w:rFonts w:ascii="黑体" w:eastAsia="黑体" w:hAnsi="黑体" w:cs="微软雅黑" w:hint="eastAsia"/>
                              <w:b/>
                              <w:szCs w:val="21"/>
                            </w:rPr>
                            <w:t>保障</w:t>
                          </w:r>
                          <w:r w:rsidRPr="00CE7CC2">
                            <w:rPr>
                              <w:rFonts w:ascii="黑体" w:eastAsia="黑体" w:hAnsi="黑体" w:cs="微软雅黑" w:hint="eastAsia"/>
                              <w:b/>
                              <w:szCs w:val="21"/>
                            </w:rPr>
                            <w:t>体系</w:t>
                          </w:r>
                        </w:p>
                      </w:txbxContent>
                    </v:textbox>
                  </v:rect>
                </v:group>
              </w:pict>
            </w:r>
            <w:r>
              <w:rPr>
                <w:rFonts w:eastAsia="楷体"/>
                <w:bCs/>
                <w:noProof/>
                <w:sz w:val="24"/>
              </w:rPr>
              <w:pict w14:anchorId="5B7F6286">
                <v:rect id="_x0000_s1027" style="position:absolute;left:0;text-align:left;margin-left:6.3pt;margin-top:3.2pt;width:409.6pt;height:47.55pt;z-index:251660288" fillcolor="#d8d8d8" strokecolor="#5b9bd5" strokeweight="1pt">
                  <v:stroke dashstyle="dash"/>
                  <v:shadow color="#868686"/>
                </v:rect>
              </w:pict>
            </w:r>
          </w:p>
          <w:p w14:paraId="7EB3D5C0" w14:textId="77777777" w:rsidR="00F14178" w:rsidRDefault="00A0773B" w:rsidP="00F14178">
            <w:pPr>
              <w:spacing w:line="400" w:lineRule="exact"/>
              <w:ind w:firstLine="480"/>
              <w:rPr>
                <w:rFonts w:eastAsia="楷体"/>
                <w:bCs/>
                <w:sz w:val="24"/>
              </w:rPr>
            </w:pPr>
            <w:r>
              <w:rPr>
                <w:rFonts w:eastAsia="楷体"/>
                <w:bCs/>
                <w:noProof/>
                <w:sz w:val="24"/>
              </w:rPr>
              <w:pict w14:anchorId="40F39332">
                <v:shape id="_x0000_s1048" type="#_x0000_t32" style="position:absolute;left:0;text-align:left;margin-left:272.55pt;margin-top:7.65pt;width:32.7pt;height:0;z-index:251675648" o:connectortype="straight" strokecolor="#7030a0" strokeweight="1.25pt">
                  <v:stroke dashstyle="1 1" startarrow="block" endarrow="block"/>
                </v:shape>
              </w:pict>
            </w:r>
            <w:r>
              <w:rPr>
                <w:rFonts w:eastAsia="楷体"/>
                <w:bCs/>
                <w:noProof/>
                <w:sz w:val="24"/>
              </w:rPr>
              <w:pict w14:anchorId="5B62C585">
                <v:shape id="_x0000_s1047" type="#_x0000_t32" style="position:absolute;left:0;text-align:left;margin-left:142.85pt;margin-top:7.65pt;width:32.7pt;height:0;z-index:251674624" o:connectortype="straight" strokecolor="#7030a0" strokeweight="1.25pt">
                  <v:stroke dashstyle="1 1" startarrow="block" endarrow="block"/>
                </v:shape>
              </w:pict>
            </w:r>
          </w:p>
          <w:p w14:paraId="541C1B90" w14:textId="77777777" w:rsidR="00F14178" w:rsidRDefault="00A0773B" w:rsidP="00F14178">
            <w:pPr>
              <w:spacing w:line="400" w:lineRule="exact"/>
              <w:ind w:firstLine="480"/>
              <w:rPr>
                <w:rFonts w:eastAsia="楷体"/>
                <w:bCs/>
                <w:sz w:val="24"/>
              </w:rPr>
            </w:pPr>
            <w:r>
              <w:rPr>
                <w:rFonts w:eastAsia="楷体"/>
                <w:bCs/>
                <w:noProof/>
                <w:sz w:val="24"/>
              </w:rPr>
              <w:pict w14:anchorId="77406FC8">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51" type="#_x0000_t93" style="position:absolute;left:0;text-align:left;margin-left:342.2pt;margin-top:7.75pt;width:29.85pt;height:30.6pt;rotation:270;z-index:251678720" fillcolor="#9cbee0" strokecolor="#0070c0" strokeweight="1.25pt">
                  <v:fill color2="#bbd5f0" type="gradient">
                    <o:fill v:ext="view" type="gradientUnscaled"/>
                  </v:fill>
                  <v:stroke dashstyle="1 1"/>
                </v:shape>
              </w:pict>
            </w:r>
            <w:r>
              <w:rPr>
                <w:rFonts w:eastAsia="楷体"/>
                <w:bCs/>
                <w:noProof/>
                <w:sz w:val="24"/>
              </w:rPr>
              <w:pict w14:anchorId="7E0D3E25">
                <v:shape id="_x0000_s1050" type="#_x0000_t93" style="position:absolute;left:0;text-align:left;margin-left:207.05pt;margin-top:7.05pt;width:29.85pt;height:30.6pt;rotation:270;z-index:251677696" fillcolor="#9cbee0" strokecolor="#0070c0" strokeweight="1.25pt">
                  <v:fill color2="#bbd5f0" type="gradient">
                    <o:fill v:ext="view" type="gradientUnscaled"/>
                  </v:fill>
                  <v:stroke dashstyle="1 1"/>
                </v:shape>
              </w:pict>
            </w:r>
            <w:r>
              <w:rPr>
                <w:rFonts w:eastAsia="楷体"/>
                <w:bCs/>
                <w:noProof/>
                <w:sz w:val="24"/>
              </w:rPr>
              <w:pict w14:anchorId="5D160042">
                <v:shape id="_x0000_s1049" type="#_x0000_t93" style="position:absolute;left:0;text-align:left;margin-left:80pt;margin-top:7.05pt;width:29.85pt;height:30.6pt;rotation:270;z-index:251676672" fillcolor="#9cbee0" strokecolor="#0070c0" strokeweight="1.25pt">
                  <v:fill color2="#bbd5f0" type="gradient">
                    <o:fill v:ext="view" type="gradientUnscaled"/>
                  </v:fill>
                  <v:stroke dashstyle="1 1"/>
                </v:shape>
              </w:pict>
            </w:r>
          </w:p>
          <w:p w14:paraId="555A440B" w14:textId="77777777" w:rsidR="00F14178" w:rsidRDefault="00A0773B" w:rsidP="00F14178">
            <w:pPr>
              <w:spacing w:line="400" w:lineRule="exact"/>
              <w:ind w:firstLine="480"/>
              <w:rPr>
                <w:rFonts w:eastAsia="楷体"/>
                <w:bCs/>
                <w:sz w:val="24"/>
              </w:rPr>
            </w:pPr>
            <w:r>
              <w:rPr>
                <w:rFonts w:eastAsia="楷体"/>
                <w:bCs/>
                <w:noProof/>
                <w:sz w:val="24"/>
              </w:rPr>
              <w:pict w14:anchorId="3014D6B1">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42" type="#_x0000_t65" style="position:absolute;left:0;text-align:left;margin-left:303.75pt;margin-top:12.5pt;width:95.75pt;height:61.15pt;z-index:251669504" strokecolor="#4472c4" strokeweight="1pt">
                  <v:shadow color="#868686"/>
                  <v:textbox style="mso-next-textbox:#_x0000_s1042">
                    <w:txbxContent>
                      <w:p w14:paraId="67B3C37A" w14:textId="77777777" w:rsidR="00F14178" w:rsidRPr="004C3DC8" w:rsidRDefault="00F14178" w:rsidP="00F14178">
                        <w:pPr>
                          <w:adjustRightInd w:val="0"/>
                          <w:snapToGrid w:val="0"/>
                          <w:spacing w:line="300" w:lineRule="exact"/>
                          <w:rPr>
                            <w:rFonts w:ascii="楷体" w:eastAsia="楷体" w:hAnsi="楷体" w:cs="微软雅黑"/>
                            <w:szCs w:val="21"/>
                          </w:rPr>
                        </w:pPr>
                        <w:r w:rsidRPr="004C3DC8">
                          <w:rPr>
                            <w:rFonts w:ascii="楷体" w:eastAsia="楷体" w:hAnsi="楷体" w:cs="微软雅黑" w:hint="eastAsia"/>
                            <w:szCs w:val="21"/>
                          </w:rPr>
                          <w:t>核心素养、国家战略、国际合作与视野、课程思政……</w:t>
                        </w:r>
                      </w:p>
                    </w:txbxContent>
                  </v:textbox>
                </v:shape>
              </w:pict>
            </w:r>
            <w:r>
              <w:rPr>
                <w:rFonts w:eastAsia="楷体"/>
                <w:bCs/>
                <w:noProof/>
                <w:sz w:val="24"/>
              </w:rPr>
              <w:pict w14:anchorId="2A7D21AA">
                <v:shape id="_x0000_s1041" type="#_x0000_t65" style="position:absolute;left:0;text-align:left;margin-left:174pt;margin-top:12.5pt;width:95.75pt;height:61.15pt;z-index:251668480" strokecolor="#4472c4" strokeweight="1pt">
                  <v:shadow color="#868686"/>
                  <v:textbox style="mso-next-textbox:#_x0000_s1041">
                    <w:txbxContent>
                      <w:p w14:paraId="37102E78" w14:textId="77777777" w:rsidR="00F14178" w:rsidRPr="0086025B" w:rsidRDefault="00F14178" w:rsidP="00F14178">
                        <w:pPr>
                          <w:adjustRightInd w:val="0"/>
                          <w:snapToGrid w:val="0"/>
                          <w:spacing w:line="300" w:lineRule="exact"/>
                          <w:rPr>
                            <w:rFonts w:ascii="楷体" w:eastAsia="楷体" w:hAnsi="楷体" w:cs="微软雅黑"/>
                            <w:b/>
                            <w:szCs w:val="21"/>
                          </w:rPr>
                        </w:pPr>
                        <w:r w:rsidRPr="004C3DC8">
                          <w:rPr>
                            <w:rFonts w:ascii="楷体" w:eastAsia="楷体" w:hAnsi="楷体" w:cs="微软雅黑" w:hint="eastAsia"/>
                            <w:szCs w:val="21"/>
                          </w:rPr>
                          <w:t>资源共享平台、学科交叉、产教融合、人工智能……</w:t>
                        </w:r>
                      </w:p>
                    </w:txbxContent>
                  </v:textbox>
                </v:shape>
              </w:pict>
            </w:r>
            <w:r>
              <w:rPr>
                <w:rFonts w:eastAsia="楷体"/>
                <w:bCs/>
                <w:noProof/>
                <w:sz w:val="24"/>
              </w:rPr>
              <w:pict w14:anchorId="1D8136AD">
                <v:shape id="_x0000_s1040" type="#_x0000_t65" style="position:absolute;left:0;text-align:left;margin-left:48.35pt;margin-top:11.8pt;width:95.75pt;height:61.15pt;z-index:251667456" strokecolor="#4472c4" strokeweight="1pt">
                  <v:shadow color="#868686"/>
                  <v:textbox style="mso-next-textbox:#_x0000_s1040">
                    <w:txbxContent>
                      <w:p w14:paraId="07907EE6" w14:textId="77777777" w:rsidR="00F14178" w:rsidRPr="004C3DC8" w:rsidRDefault="00F14178" w:rsidP="00F14178">
                        <w:pPr>
                          <w:adjustRightInd w:val="0"/>
                          <w:snapToGrid w:val="0"/>
                          <w:spacing w:line="300" w:lineRule="exact"/>
                          <w:rPr>
                            <w:rFonts w:ascii="楷体" w:eastAsia="楷体" w:hAnsi="楷体"/>
                            <w:szCs w:val="21"/>
                          </w:rPr>
                        </w:pPr>
                        <w:r w:rsidRPr="004C3DC8">
                          <w:rPr>
                            <w:rFonts w:ascii="楷体" w:eastAsia="楷体" w:hAnsi="楷体" w:cs="微软雅黑" w:hint="eastAsia"/>
                            <w:szCs w:val="21"/>
                          </w:rPr>
                          <w:t>本硕博一体化、知识、能力、素养、科教融汇……</w:t>
                        </w:r>
                      </w:p>
                    </w:txbxContent>
                  </v:textbox>
                </v:shape>
              </w:pict>
            </w:r>
            <w:r>
              <w:rPr>
                <w:rFonts w:eastAsia="楷体"/>
                <w:bCs/>
                <w:noProof/>
                <w:sz w:val="24"/>
              </w:rPr>
              <w:pict w14:anchorId="011B3C01">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8" type="#_x0000_t176" style="position:absolute;left:0;text-align:left;margin-left:2.25pt;margin-top:9.1pt;width:414.35pt;height:67.9pt;z-index:251665408" fillcolor="#f2f2f2" strokecolor="#ed7d31" strokeweight="1pt">
                  <v:stroke dashstyle="dash"/>
                  <v:shadow color="#868686"/>
                </v:shape>
              </w:pict>
            </w:r>
          </w:p>
          <w:p w14:paraId="02F146F2" w14:textId="77777777" w:rsidR="00F14178" w:rsidRDefault="00A0773B" w:rsidP="00F14178">
            <w:pPr>
              <w:spacing w:line="400" w:lineRule="exact"/>
              <w:ind w:firstLine="480"/>
              <w:rPr>
                <w:rFonts w:eastAsia="楷体"/>
                <w:bCs/>
                <w:sz w:val="24"/>
              </w:rPr>
            </w:pPr>
            <w:r>
              <w:rPr>
                <w:rFonts w:eastAsia="楷体"/>
                <w:bCs/>
                <w:noProof/>
                <w:sz w:val="24"/>
              </w:rPr>
              <w:pict w14:anchorId="0CD9ABD6">
                <v:rect id="_x0000_s1052" style="position:absolute;left:0;text-align:left;margin-left:6.1pt;margin-top:2.05pt;width:39.35pt;height:41.4pt;z-index:251679744" filled="f" fillcolor="#9cbee0" stroked="f" strokecolor="#739cc3" strokeweight="1.25pt">
                  <v:fill color2="#bbd5f0" type="gradient">
                    <o:fill v:ext="view" type="gradientUnscaled"/>
                  </v:fill>
                  <v:textbox>
                    <w:txbxContent>
                      <w:p w14:paraId="1A4DF11C" w14:textId="77777777" w:rsidR="00F14178" w:rsidRPr="0086025B" w:rsidRDefault="00F14178" w:rsidP="00F14178">
                        <w:pPr>
                          <w:adjustRightInd w:val="0"/>
                          <w:snapToGrid w:val="0"/>
                          <w:spacing w:line="240" w:lineRule="atLeast"/>
                          <w:rPr>
                            <w:rFonts w:ascii="黑体" w:eastAsia="黑体" w:hAnsi="黑体" w:cs="微软雅黑"/>
                            <w:b/>
                            <w:szCs w:val="21"/>
                          </w:rPr>
                        </w:pPr>
                        <w:r w:rsidRPr="0086025B">
                          <w:rPr>
                            <w:rFonts w:ascii="黑体" w:eastAsia="黑体" w:hAnsi="黑体" w:cs="微软雅黑" w:hint="eastAsia"/>
                            <w:b/>
                            <w:szCs w:val="21"/>
                          </w:rPr>
                          <w:t>研究</w:t>
                        </w:r>
                      </w:p>
                      <w:p w14:paraId="3B2783A8" w14:textId="77777777" w:rsidR="00F14178" w:rsidRPr="0086025B" w:rsidRDefault="00F14178" w:rsidP="00F14178">
                        <w:pPr>
                          <w:adjustRightInd w:val="0"/>
                          <w:snapToGrid w:val="0"/>
                          <w:spacing w:line="240" w:lineRule="atLeast"/>
                          <w:rPr>
                            <w:rFonts w:ascii="黑体" w:eastAsia="黑体" w:hAnsi="黑体" w:cs="微软雅黑"/>
                            <w:b/>
                            <w:szCs w:val="21"/>
                          </w:rPr>
                        </w:pPr>
                        <w:r w:rsidRPr="0086025B">
                          <w:rPr>
                            <w:rFonts w:ascii="黑体" w:eastAsia="黑体" w:hAnsi="黑体" w:cs="微软雅黑" w:hint="eastAsia"/>
                            <w:b/>
                            <w:szCs w:val="21"/>
                          </w:rPr>
                          <w:t>内容</w:t>
                        </w:r>
                      </w:p>
                    </w:txbxContent>
                  </v:textbox>
                </v:rect>
              </w:pict>
            </w:r>
          </w:p>
          <w:p w14:paraId="7D3B696F" w14:textId="77777777" w:rsidR="00F14178" w:rsidRDefault="00F14178" w:rsidP="00F14178">
            <w:pPr>
              <w:spacing w:line="400" w:lineRule="exact"/>
              <w:ind w:firstLine="480"/>
              <w:rPr>
                <w:rFonts w:eastAsia="楷体"/>
                <w:bCs/>
                <w:sz w:val="24"/>
              </w:rPr>
            </w:pPr>
          </w:p>
          <w:p w14:paraId="6B48B804" w14:textId="77777777" w:rsidR="00F14178" w:rsidRDefault="00F14178" w:rsidP="00F14178">
            <w:pPr>
              <w:spacing w:line="400" w:lineRule="exact"/>
              <w:ind w:firstLine="480"/>
              <w:rPr>
                <w:rFonts w:eastAsia="楷体"/>
                <w:bCs/>
                <w:sz w:val="24"/>
              </w:rPr>
            </w:pPr>
          </w:p>
          <w:p w14:paraId="5FC86990" w14:textId="77777777" w:rsidR="00F14178" w:rsidRPr="002827C2" w:rsidRDefault="00A0773B" w:rsidP="00F14178">
            <w:pPr>
              <w:spacing w:line="400" w:lineRule="exact"/>
              <w:ind w:firstLine="480"/>
              <w:jc w:val="center"/>
              <w:rPr>
                <w:rFonts w:eastAsia="楷体"/>
                <w:bCs/>
                <w:sz w:val="18"/>
                <w:szCs w:val="18"/>
              </w:rPr>
            </w:pPr>
            <w:r>
              <w:rPr>
                <w:rFonts w:eastAsia="楷体"/>
                <w:bCs/>
                <w:noProof/>
                <w:sz w:val="18"/>
                <w:szCs w:val="18"/>
              </w:rPr>
              <w:pict w14:anchorId="15A1F06F">
                <v:rect id="_x0000_s1039" style="position:absolute;left:0;text-align:left;margin-left:7pt;margin-top:4.5pt;width:406.2pt;height:33.2pt;z-index:251666432" strokecolor="#4472c4" strokeweight="1.5pt">
                  <v:shadow color="#868686"/>
                  <v:textbox>
                    <w:txbxContent>
                      <w:p w14:paraId="77BC0463" w14:textId="77777777" w:rsidR="00F14178" w:rsidRPr="002827C2" w:rsidRDefault="00F14178" w:rsidP="00F14178">
                        <w:pPr>
                          <w:jc w:val="center"/>
                          <w:rPr>
                            <w:rFonts w:eastAsia="华文中宋"/>
                            <w:b/>
                            <w:sz w:val="24"/>
                          </w:rPr>
                        </w:pPr>
                        <w:r w:rsidRPr="002827C2">
                          <w:rPr>
                            <w:rFonts w:eastAsia="华文中宋"/>
                            <w:b/>
                            <w:sz w:val="24"/>
                          </w:rPr>
                          <w:t>中国式现代化</w:t>
                        </w:r>
                        <w:r w:rsidRPr="002827C2">
                          <w:rPr>
                            <w:rFonts w:eastAsia="华文中宋"/>
                            <w:b/>
                            <w:sz w:val="24"/>
                          </w:rPr>
                          <w:t xml:space="preserve"> &amp; </w:t>
                        </w:r>
                        <w:r w:rsidRPr="002827C2">
                          <w:rPr>
                            <w:rFonts w:eastAsia="华文中宋"/>
                            <w:b/>
                            <w:sz w:val="24"/>
                          </w:rPr>
                          <w:t>教育强国</w:t>
                        </w:r>
                        <w:r w:rsidRPr="002827C2">
                          <w:rPr>
                            <w:rFonts w:eastAsia="华文中宋"/>
                            <w:b/>
                            <w:sz w:val="24"/>
                          </w:rPr>
                          <w:t xml:space="preserve">  @  </w:t>
                        </w:r>
                        <w:r w:rsidRPr="002827C2">
                          <w:rPr>
                            <w:rFonts w:eastAsia="华文中宋"/>
                            <w:b/>
                            <w:sz w:val="24"/>
                          </w:rPr>
                          <w:t>百年大变局背景</w:t>
                        </w:r>
                      </w:p>
                    </w:txbxContent>
                  </v:textbox>
                </v:rect>
              </w:pict>
            </w:r>
          </w:p>
          <w:p w14:paraId="268699BF" w14:textId="77777777" w:rsidR="00F14178" w:rsidRDefault="00F14178" w:rsidP="00F14178">
            <w:pPr>
              <w:spacing w:line="400" w:lineRule="exact"/>
              <w:ind w:firstLine="480"/>
              <w:jc w:val="center"/>
              <w:rPr>
                <w:rFonts w:eastAsia="楷体"/>
                <w:bCs/>
                <w:sz w:val="24"/>
              </w:rPr>
            </w:pPr>
          </w:p>
          <w:p w14:paraId="14C50576" w14:textId="77777777" w:rsidR="00F14178" w:rsidRPr="00F14178" w:rsidRDefault="00F14178" w:rsidP="00F14178">
            <w:pPr>
              <w:jc w:val="center"/>
              <w:rPr>
                <w:bCs/>
                <w:sz w:val="24"/>
              </w:rPr>
            </w:pPr>
            <w:r w:rsidRPr="00F14178">
              <w:rPr>
                <w:bCs/>
                <w:sz w:val="24"/>
              </w:rPr>
              <w:t>图</w:t>
            </w:r>
            <w:r w:rsidRPr="00F14178">
              <w:rPr>
                <w:bCs/>
                <w:sz w:val="24"/>
              </w:rPr>
              <w:t xml:space="preserve">1  </w:t>
            </w:r>
            <w:r w:rsidRPr="00F14178">
              <w:rPr>
                <w:bCs/>
                <w:sz w:val="24"/>
              </w:rPr>
              <w:t>研究总体框架</w:t>
            </w:r>
          </w:p>
          <w:p w14:paraId="50E442CD" w14:textId="77777777" w:rsidR="00DD672D" w:rsidRDefault="00DD672D" w:rsidP="00DD672D">
            <w:pPr>
              <w:ind w:firstLineChars="200" w:firstLine="482"/>
              <w:rPr>
                <w:b/>
                <w:sz w:val="24"/>
              </w:rPr>
            </w:pPr>
            <w:r>
              <w:rPr>
                <w:rFonts w:hint="eastAsia"/>
                <w:b/>
                <w:sz w:val="24"/>
              </w:rPr>
              <w:t>3.</w:t>
            </w:r>
            <w:r>
              <w:rPr>
                <w:rFonts w:hint="eastAsia"/>
                <w:b/>
                <w:sz w:val="24"/>
              </w:rPr>
              <w:t>重点难点</w:t>
            </w:r>
          </w:p>
          <w:p w14:paraId="1DA0E8CC" w14:textId="43DC1849" w:rsidR="00850A8D" w:rsidRPr="00850A8D" w:rsidRDefault="00850A8D" w:rsidP="00850A8D">
            <w:pPr>
              <w:ind w:firstLineChars="200" w:firstLine="480"/>
              <w:rPr>
                <w:bCs/>
                <w:sz w:val="24"/>
              </w:rPr>
            </w:pPr>
            <w:r>
              <w:rPr>
                <w:rFonts w:hint="eastAsia"/>
                <w:bCs/>
                <w:sz w:val="24"/>
              </w:rPr>
              <w:t>（</w:t>
            </w:r>
            <w:r>
              <w:rPr>
                <w:rFonts w:hint="eastAsia"/>
                <w:bCs/>
                <w:sz w:val="24"/>
              </w:rPr>
              <w:t>1</w:t>
            </w:r>
            <w:r>
              <w:rPr>
                <w:rFonts w:hint="eastAsia"/>
                <w:bCs/>
                <w:sz w:val="24"/>
              </w:rPr>
              <w:t>）</w:t>
            </w:r>
            <w:r w:rsidRPr="00850A8D">
              <w:rPr>
                <w:rFonts w:hint="eastAsia"/>
                <w:bCs/>
                <w:sz w:val="24"/>
              </w:rPr>
              <w:t>研究重点</w:t>
            </w:r>
          </w:p>
          <w:p w14:paraId="410F91C8" w14:textId="692EB84D" w:rsidR="00850A8D" w:rsidRPr="00850A8D" w:rsidRDefault="00850A8D" w:rsidP="00850A8D">
            <w:pPr>
              <w:ind w:firstLineChars="200" w:firstLine="480"/>
              <w:rPr>
                <w:bCs/>
                <w:sz w:val="24"/>
              </w:rPr>
            </w:pPr>
            <w:r>
              <w:rPr>
                <w:rFonts w:hint="eastAsia"/>
                <w:bCs/>
                <w:sz w:val="24"/>
              </w:rPr>
              <w:t>一是</w:t>
            </w:r>
            <w:r w:rsidRPr="00850A8D">
              <w:rPr>
                <w:rFonts w:hint="eastAsia"/>
                <w:bCs/>
                <w:sz w:val="24"/>
              </w:rPr>
              <w:t>拔尖创新人才的自主培养过程体系建构。问题导向下基于人才培养链的培养过程体系居于课题研究的核心位置。过程体系设计的科学性、合理性、适用性直接决定拔尖创新人才培养的实践效果。自主培养过程体系内部构成要件数量众多，要件间相互间作用关系复杂，需要深入调研、精心设计、审慎验证才能取得预期研究成果。</w:t>
            </w:r>
            <w:r w:rsidRPr="00850A8D">
              <w:rPr>
                <w:rFonts w:hint="eastAsia"/>
                <w:bCs/>
                <w:sz w:val="24"/>
              </w:rPr>
              <w:t xml:space="preserve"> </w:t>
            </w:r>
          </w:p>
          <w:p w14:paraId="0D587DED" w14:textId="45110DE7" w:rsidR="00850A8D" w:rsidRPr="00850A8D" w:rsidRDefault="00850A8D" w:rsidP="00850A8D">
            <w:pPr>
              <w:ind w:firstLineChars="200" w:firstLine="480"/>
              <w:rPr>
                <w:bCs/>
                <w:sz w:val="24"/>
              </w:rPr>
            </w:pPr>
            <w:r>
              <w:rPr>
                <w:rFonts w:hint="eastAsia"/>
                <w:bCs/>
                <w:sz w:val="24"/>
              </w:rPr>
              <w:t>二是</w:t>
            </w:r>
            <w:r w:rsidRPr="00850A8D">
              <w:rPr>
                <w:rFonts w:hint="eastAsia"/>
                <w:bCs/>
                <w:sz w:val="24"/>
              </w:rPr>
              <w:t>拔尖创新人才的组织体系建构。新型举国体制是我国拔尖创新人才自主培养过程中的独特优势。这一优势能否有效发挥，关键在于能否打破原有专业间、学科间、部门间、地区间壁垒，基于问题导向和目标驱动，形成新的组织框架和运作模式。其建构效果直接决定自主培养体系的整体运作效果和人才培养质量。</w:t>
            </w:r>
          </w:p>
          <w:p w14:paraId="16E39F87" w14:textId="278A7B90" w:rsidR="00850A8D" w:rsidRPr="00850A8D" w:rsidRDefault="00850A8D" w:rsidP="00850A8D">
            <w:pPr>
              <w:ind w:firstLineChars="200" w:firstLine="480"/>
              <w:rPr>
                <w:bCs/>
                <w:sz w:val="24"/>
              </w:rPr>
            </w:pPr>
            <w:r>
              <w:rPr>
                <w:rFonts w:hint="eastAsia"/>
                <w:bCs/>
                <w:sz w:val="24"/>
              </w:rPr>
              <w:t>（</w:t>
            </w:r>
            <w:r>
              <w:rPr>
                <w:rFonts w:hint="eastAsia"/>
                <w:bCs/>
                <w:sz w:val="24"/>
              </w:rPr>
              <w:t>2</w:t>
            </w:r>
            <w:r>
              <w:rPr>
                <w:rFonts w:hint="eastAsia"/>
                <w:bCs/>
                <w:sz w:val="24"/>
              </w:rPr>
              <w:t>）</w:t>
            </w:r>
            <w:r w:rsidRPr="00850A8D">
              <w:rPr>
                <w:rFonts w:hint="eastAsia"/>
                <w:bCs/>
                <w:sz w:val="24"/>
              </w:rPr>
              <w:t>研究难点</w:t>
            </w:r>
          </w:p>
          <w:p w14:paraId="36291AA4" w14:textId="356BBAE3" w:rsidR="00DD672D" w:rsidRPr="00DD672D" w:rsidRDefault="00850A8D" w:rsidP="00850A8D">
            <w:pPr>
              <w:ind w:firstLineChars="200" w:firstLine="480"/>
              <w:rPr>
                <w:bCs/>
                <w:sz w:val="24"/>
              </w:rPr>
            </w:pPr>
            <w:r w:rsidRPr="00850A8D">
              <w:rPr>
                <w:rFonts w:hint="eastAsia"/>
                <w:bCs/>
                <w:sz w:val="24"/>
              </w:rPr>
              <w:t>本课题拟突破的研究难点在于拔尖创新人才的核心构成要素及其与自主培养体系之间的连结要件。准确凝练出拔尖创新人才所应具备的核心构成要素是自主培养体系建构的前提，系统梳理出各构成要素与培养体系各个环节间的连结关系是将培养目标转化至培养手段的基础。百年大变局下的拔尖创新人才核心构成要素具有多元性、复合性、时变性，迄今学界也难以形成统一共识，需要本课题加以深入探讨。</w:t>
            </w:r>
          </w:p>
          <w:p w14:paraId="7083052B" w14:textId="77777777" w:rsidR="00DD672D" w:rsidRDefault="00DD672D" w:rsidP="00DD672D">
            <w:pPr>
              <w:ind w:firstLineChars="200" w:firstLine="482"/>
              <w:rPr>
                <w:b/>
                <w:sz w:val="24"/>
              </w:rPr>
            </w:pPr>
            <w:r>
              <w:rPr>
                <w:rFonts w:hint="eastAsia"/>
                <w:b/>
                <w:sz w:val="24"/>
              </w:rPr>
              <w:t>4.</w:t>
            </w:r>
            <w:r>
              <w:rPr>
                <w:rFonts w:hint="eastAsia"/>
                <w:b/>
                <w:sz w:val="24"/>
              </w:rPr>
              <w:t>主要目标</w:t>
            </w:r>
          </w:p>
          <w:p w14:paraId="6F221E8C" w14:textId="407E7A17" w:rsidR="00054C29" w:rsidRPr="00054C29" w:rsidRDefault="00054C29" w:rsidP="00054C29">
            <w:pPr>
              <w:ind w:firstLineChars="200" w:firstLine="480"/>
              <w:rPr>
                <w:bCs/>
                <w:sz w:val="24"/>
              </w:rPr>
            </w:pPr>
            <w:r>
              <w:rPr>
                <w:rFonts w:hint="eastAsia"/>
                <w:bCs/>
                <w:sz w:val="24"/>
              </w:rPr>
              <w:t>（</w:t>
            </w:r>
            <w:r>
              <w:rPr>
                <w:rFonts w:hint="eastAsia"/>
                <w:bCs/>
                <w:sz w:val="24"/>
              </w:rPr>
              <w:t>1</w:t>
            </w:r>
            <w:r>
              <w:rPr>
                <w:rFonts w:hint="eastAsia"/>
                <w:bCs/>
                <w:sz w:val="24"/>
              </w:rPr>
              <w:t>）</w:t>
            </w:r>
            <w:r w:rsidRPr="00054C29">
              <w:rPr>
                <w:rFonts w:hint="eastAsia"/>
                <w:bCs/>
                <w:sz w:val="24"/>
              </w:rPr>
              <w:t>厘清适应百年大变局竞争需要的拔尖创新人才构成要件；</w:t>
            </w:r>
          </w:p>
          <w:p w14:paraId="0AFAD454" w14:textId="5056D677" w:rsidR="00054C29" w:rsidRPr="00054C29" w:rsidRDefault="00054C29" w:rsidP="00054C29">
            <w:pPr>
              <w:ind w:firstLineChars="200" w:firstLine="480"/>
              <w:rPr>
                <w:bCs/>
                <w:sz w:val="24"/>
              </w:rPr>
            </w:pPr>
            <w:r>
              <w:rPr>
                <w:rFonts w:hint="eastAsia"/>
                <w:bCs/>
                <w:sz w:val="24"/>
              </w:rPr>
              <w:t>（</w:t>
            </w:r>
            <w:r>
              <w:rPr>
                <w:rFonts w:hint="eastAsia"/>
                <w:bCs/>
                <w:sz w:val="24"/>
              </w:rPr>
              <w:t>2</w:t>
            </w:r>
            <w:r>
              <w:rPr>
                <w:rFonts w:hint="eastAsia"/>
                <w:bCs/>
                <w:sz w:val="24"/>
              </w:rPr>
              <w:t>）</w:t>
            </w:r>
            <w:r w:rsidRPr="00054C29">
              <w:rPr>
                <w:rFonts w:hint="eastAsia"/>
                <w:bCs/>
                <w:sz w:val="24"/>
              </w:rPr>
              <w:t>厘清拔尖创新人才构成要件与培养体系构件之间的内在连结关系；</w:t>
            </w:r>
          </w:p>
          <w:p w14:paraId="1E95A15E" w14:textId="4B1B24E5" w:rsidR="00DD672D" w:rsidRPr="00DD672D" w:rsidRDefault="00054C29" w:rsidP="00054C29">
            <w:pPr>
              <w:ind w:firstLineChars="200" w:firstLine="480"/>
              <w:rPr>
                <w:bCs/>
                <w:sz w:val="24"/>
              </w:rPr>
            </w:pPr>
            <w:r>
              <w:rPr>
                <w:rFonts w:hint="eastAsia"/>
                <w:bCs/>
                <w:sz w:val="24"/>
              </w:rPr>
              <w:t>（</w:t>
            </w:r>
            <w:r>
              <w:rPr>
                <w:rFonts w:hint="eastAsia"/>
                <w:bCs/>
                <w:sz w:val="24"/>
              </w:rPr>
              <w:t>3</w:t>
            </w:r>
            <w:r>
              <w:rPr>
                <w:rFonts w:hint="eastAsia"/>
                <w:bCs/>
                <w:sz w:val="24"/>
              </w:rPr>
              <w:t>）</w:t>
            </w:r>
            <w:r w:rsidRPr="00054C29">
              <w:rPr>
                <w:rFonts w:hint="eastAsia"/>
                <w:bCs/>
                <w:sz w:val="24"/>
              </w:rPr>
              <w:t>提出具有中国特色、适应时代需要的拔尖创新人才自主培养体系建构策略。</w:t>
            </w:r>
          </w:p>
          <w:p w14:paraId="2C147F15" w14:textId="77777777" w:rsidR="00DD672D" w:rsidRDefault="00DD672D" w:rsidP="00DD672D">
            <w:pPr>
              <w:rPr>
                <w:b/>
                <w:sz w:val="24"/>
              </w:rPr>
            </w:pPr>
            <w:r>
              <w:rPr>
                <w:rFonts w:hint="eastAsia"/>
                <w:b/>
                <w:sz w:val="24"/>
              </w:rPr>
              <w:t>（二）思路方法</w:t>
            </w:r>
          </w:p>
          <w:p w14:paraId="79C82E4F" w14:textId="77777777" w:rsidR="00DD672D" w:rsidRDefault="00DD672D" w:rsidP="00DD672D">
            <w:pPr>
              <w:ind w:firstLineChars="200" w:firstLine="482"/>
              <w:rPr>
                <w:b/>
                <w:sz w:val="24"/>
              </w:rPr>
            </w:pPr>
            <w:r>
              <w:rPr>
                <w:rFonts w:hint="eastAsia"/>
                <w:b/>
                <w:sz w:val="24"/>
              </w:rPr>
              <w:t>1.</w:t>
            </w:r>
            <w:r>
              <w:rPr>
                <w:rFonts w:hint="eastAsia"/>
              </w:rPr>
              <w:t xml:space="preserve"> </w:t>
            </w:r>
            <w:r w:rsidRPr="00DD672D">
              <w:rPr>
                <w:rFonts w:hint="eastAsia"/>
                <w:b/>
                <w:sz w:val="24"/>
              </w:rPr>
              <w:t>基本思路</w:t>
            </w:r>
          </w:p>
          <w:p w14:paraId="5186B8B1" w14:textId="46FD0C34" w:rsidR="00054C29" w:rsidRPr="00054C29" w:rsidRDefault="00054C29" w:rsidP="00054C29">
            <w:pPr>
              <w:ind w:firstLineChars="200" w:firstLine="480"/>
              <w:rPr>
                <w:bCs/>
                <w:sz w:val="24"/>
              </w:rPr>
            </w:pPr>
            <w:r w:rsidRPr="00054C29">
              <w:rPr>
                <w:rFonts w:hint="eastAsia"/>
                <w:bCs/>
                <w:sz w:val="24"/>
              </w:rPr>
              <w:t>本课题在分析拔尖创新人才自主培养国内外历史经验、当前方位、未来趋势基础</w:t>
            </w:r>
            <w:r w:rsidRPr="00054C29">
              <w:rPr>
                <w:rFonts w:hint="eastAsia"/>
                <w:bCs/>
                <w:sz w:val="24"/>
              </w:rPr>
              <w:lastRenderedPageBreak/>
              <w:t>上，探求当前我国人才培养过程中的体系漏洞和短板不足，研究适应百年大变局和我国战略需要的拔尖创新人才核心构成要素、培养过程体系、支撑保障体系和评价反馈体系，为形成具有中国特色的拔尖创新人才自主培养体系提供决策参考。</w:t>
            </w:r>
            <w:r>
              <w:rPr>
                <w:rFonts w:hint="eastAsia"/>
                <w:bCs/>
                <w:sz w:val="24"/>
              </w:rPr>
              <w:t>具体而言，</w:t>
            </w:r>
            <w:r w:rsidRPr="00054C29">
              <w:rPr>
                <w:rFonts w:hint="eastAsia"/>
                <w:bCs/>
                <w:sz w:val="24"/>
              </w:rPr>
              <w:t>本</w:t>
            </w:r>
            <w:r>
              <w:rPr>
                <w:rFonts w:hint="eastAsia"/>
                <w:bCs/>
                <w:sz w:val="24"/>
              </w:rPr>
              <w:t>课题</w:t>
            </w:r>
            <w:r w:rsidRPr="00054C29">
              <w:rPr>
                <w:rFonts w:hint="eastAsia"/>
                <w:bCs/>
                <w:sz w:val="24"/>
              </w:rPr>
              <w:t>共设计四方面研究内容：</w:t>
            </w:r>
          </w:p>
          <w:p w14:paraId="3868385E" w14:textId="5E4B3B54" w:rsidR="00054C29" w:rsidRPr="00054C29" w:rsidRDefault="00054C29" w:rsidP="00054C29">
            <w:pPr>
              <w:ind w:firstLineChars="200" w:firstLine="480"/>
              <w:rPr>
                <w:bCs/>
                <w:sz w:val="24"/>
              </w:rPr>
            </w:pPr>
            <w:r>
              <w:rPr>
                <w:rFonts w:hint="eastAsia"/>
                <w:bCs/>
                <w:sz w:val="24"/>
              </w:rPr>
              <w:t>（</w:t>
            </w:r>
            <w:r>
              <w:rPr>
                <w:rFonts w:hint="eastAsia"/>
                <w:bCs/>
                <w:sz w:val="24"/>
              </w:rPr>
              <w:t>1</w:t>
            </w:r>
            <w:r>
              <w:rPr>
                <w:rFonts w:hint="eastAsia"/>
                <w:bCs/>
                <w:sz w:val="24"/>
              </w:rPr>
              <w:t>）</w:t>
            </w:r>
            <w:r w:rsidRPr="00054C29">
              <w:rPr>
                <w:rFonts w:hint="eastAsia"/>
                <w:bCs/>
                <w:sz w:val="24"/>
              </w:rPr>
              <w:t>拔尖创新人才培养的国内外经验、当前方位、未来趋势及我国当前培养体系存在的问题；</w:t>
            </w:r>
          </w:p>
          <w:p w14:paraId="11472E5D" w14:textId="21E3BD6E" w:rsidR="00054C29" w:rsidRPr="00054C29" w:rsidRDefault="00054C29" w:rsidP="00054C29">
            <w:pPr>
              <w:ind w:firstLineChars="200" w:firstLine="480"/>
              <w:rPr>
                <w:bCs/>
                <w:sz w:val="24"/>
              </w:rPr>
            </w:pPr>
            <w:r>
              <w:rPr>
                <w:rFonts w:hint="eastAsia"/>
                <w:bCs/>
                <w:sz w:val="24"/>
              </w:rPr>
              <w:t>（</w:t>
            </w:r>
            <w:r>
              <w:rPr>
                <w:rFonts w:hint="eastAsia"/>
                <w:bCs/>
                <w:sz w:val="24"/>
              </w:rPr>
              <w:t>2</w:t>
            </w:r>
            <w:r>
              <w:rPr>
                <w:rFonts w:hint="eastAsia"/>
                <w:bCs/>
                <w:sz w:val="24"/>
              </w:rPr>
              <w:t>）</w:t>
            </w:r>
            <w:r w:rsidRPr="00054C29">
              <w:rPr>
                <w:rFonts w:hint="eastAsia"/>
                <w:bCs/>
                <w:sz w:val="24"/>
              </w:rPr>
              <w:t>百年大变局背景下拔尖创新人才自主培养体系的标识性内涵及核心构成要素；</w:t>
            </w:r>
          </w:p>
          <w:p w14:paraId="72CA72CF" w14:textId="628F43A6" w:rsidR="00054C29" w:rsidRPr="00054C29" w:rsidRDefault="00054C29" w:rsidP="00054C29">
            <w:pPr>
              <w:ind w:firstLineChars="200" w:firstLine="480"/>
              <w:rPr>
                <w:bCs/>
                <w:sz w:val="24"/>
              </w:rPr>
            </w:pPr>
            <w:r>
              <w:rPr>
                <w:rFonts w:hint="eastAsia"/>
                <w:bCs/>
                <w:sz w:val="24"/>
              </w:rPr>
              <w:t>（</w:t>
            </w:r>
            <w:r>
              <w:rPr>
                <w:rFonts w:hint="eastAsia"/>
                <w:bCs/>
                <w:sz w:val="24"/>
              </w:rPr>
              <w:t>3</w:t>
            </w:r>
            <w:r>
              <w:rPr>
                <w:rFonts w:hint="eastAsia"/>
                <w:bCs/>
                <w:sz w:val="24"/>
              </w:rPr>
              <w:t>）</w:t>
            </w:r>
            <w:r w:rsidRPr="00054C29">
              <w:rPr>
                <w:rFonts w:hint="eastAsia"/>
                <w:bCs/>
                <w:sz w:val="24"/>
              </w:rPr>
              <w:t>百年大变局背景下拔尖创新人才的“知识</w:t>
            </w:r>
            <w:r w:rsidRPr="00054C29">
              <w:rPr>
                <w:rFonts w:hint="eastAsia"/>
                <w:bCs/>
                <w:sz w:val="24"/>
              </w:rPr>
              <w:t>+</w:t>
            </w:r>
            <w:r w:rsidRPr="00054C29">
              <w:rPr>
                <w:rFonts w:hint="eastAsia"/>
                <w:bCs/>
                <w:sz w:val="24"/>
              </w:rPr>
              <w:t>能力Ⅹ素养”贯通培养体系建构；</w:t>
            </w:r>
          </w:p>
          <w:p w14:paraId="5A35AD08" w14:textId="012DE112" w:rsidR="00DD672D" w:rsidRPr="00DD672D" w:rsidRDefault="00054C29" w:rsidP="00054C29">
            <w:pPr>
              <w:ind w:firstLineChars="200" w:firstLine="480"/>
              <w:rPr>
                <w:bCs/>
                <w:sz w:val="24"/>
              </w:rPr>
            </w:pPr>
            <w:r>
              <w:rPr>
                <w:rFonts w:hint="eastAsia"/>
                <w:bCs/>
                <w:sz w:val="24"/>
              </w:rPr>
              <w:t>（</w:t>
            </w:r>
            <w:r>
              <w:rPr>
                <w:rFonts w:hint="eastAsia"/>
                <w:bCs/>
                <w:sz w:val="24"/>
              </w:rPr>
              <w:t>4</w:t>
            </w:r>
            <w:r>
              <w:rPr>
                <w:rFonts w:hint="eastAsia"/>
                <w:bCs/>
                <w:sz w:val="24"/>
              </w:rPr>
              <w:t>）</w:t>
            </w:r>
            <w:r w:rsidRPr="00054C29">
              <w:rPr>
                <w:rFonts w:hint="eastAsia"/>
                <w:bCs/>
                <w:sz w:val="24"/>
              </w:rPr>
              <w:t>百年大变局背景下拔尖创新人才自主培养的支撑保障体系和评价反馈体系。</w:t>
            </w:r>
          </w:p>
          <w:p w14:paraId="3AF915DC" w14:textId="77777777" w:rsidR="00DD672D" w:rsidRDefault="00DD672D" w:rsidP="00DD672D">
            <w:pPr>
              <w:ind w:firstLineChars="200" w:firstLine="482"/>
              <w:rPr>
                <w:b/>
                <w:sz w:val="24"/>
              </w:rPr>
            </w:pPr>
            <w:r>
              <w:rPr>
                <w:rFonts w:hint="eastAsia"/>
                <w:b/>
                <w:sz w:val="24"/>
              </w:rPr>
              <w:t>2.</w:t>
            </w:r>
            <w:r w:rsidRPr="00DD672D">
              <w:rPr>
                <w:rFonts w:hint="eastAsia"/>
                <w:b/>
                <w:sz w:val="24"/>
              </w:rPr>
              <w:t>具体研究方法</w:t>
            </w:r>
          </w:p>
          <w:p w14:paraId="53E9FF7F" w14:textId="77777777" w:rsidR="00A5264E" w:rsidRPr="00A5264E" w:rsidRDefault="00A5264E" w:rsidP="00A5264E">
            <w:pPr>
              <w:ind w:firstLineChars="200" w:firstLine="480"/>
              <w:rPr>
                <w:bCs/>
                <w:sz w:val="24"/>
              </w:rPr>
            </w:pPr>
            <w:r w:rsidRPr="00A5264E">
              <w:rPr>
                <w:rFonts w:hint="eastAsia"/>
                <w:bCs/>
                <w:sz w:val="24"/>
              </w:rPr>
              <w:t>（</w:t>
            </w:r>
            <w:r w:rsidRPr="00A5264E">
              <w:rPr>
                <w:rFonts w:hint="eastAsia"/>
                <w:bCs/>
                <w:sz w:val="24"/>
              </w:rPr>
              <w:t>1</w:t>
            </w:r>
            <w:r w:rsidRPr="00A5264E">
              <w:rPr>
                <w:rFonts w:hint="eastAsia"/>
                <w:bCs/>
                <w:sz w:val="24"/>
              </w:rPr>
              <w:t>）比较研究法。本课题将基于国外和国内两个维度，比较研究拔尖创新人才培养的历史脉络和历史经验，结合百年大变局下数智革命和大国科技人才竞争背景，突出新型举国体制比较优势，分析我国拔尖创新人才自主培养的侧重点和发力点。</w:t>
            </w:r>
          </w:p>
          <w:p w14:paraId="52FB8A98" w14:textId="77777777" w:rsidR="00A5264E" w:rsidRPr="00A5264E" w:rsidRDefault="00A5264E" w:rsidP="00A5264E">
            <w:pPr>
              <w:ind w:firstLineChars="200" w:firstLine="480"/>
              <w:rPr>
                <w:bCs/>
                <w:sz w:val="24"/>
              </w:rPr>
            </w:pPr>
            <w:r w:rsidRPr="00A5264E">
              <w:rPr>
                <w:rFonts w:hint="eastAsia"/>
                <w:bCs/>
                <w:sz w:val="24"/>
              </w:rPr>
              <w:t>（</w:t>
            </w:r>
            <w:r w:rsidRPr="00A5264E">
              <w:rPr>
                <w:rFonts w:hint="eastAsia"/>
                <w:bCs/>
                <w:sz w:val="24"/>
              </w:rPr>
              <w:t>2</w:t>
            </w:r>
            <w:r w:rsidRPr="00A5264E">
              <w:rPr>
                <w:rFonts w:hint="eastAsia"/>
                <w:bCs/>
                <w:sz w:val="24"/>
              </w:rPr>
              <w:t>）专家访谈法。课题组将通过对教育部高等教育司、双一流高校主要负责人的专家访谈，探究现有拔尖创新人才自主培养体系在培养过程、支撑保障和评价反馈体系上的短板不足。在项目结项前，还将通过对相关专家的访谈，矫正研究成果，保证研究质量。</w:t>
            </w:r>
          </w:p>
          <w:p w14:paraId="26CA5EC9" w14:textId="1700D2CC" w:rsidR="00DD672D" w:rsidRPr="00DD672D" w:rsidRDefault="00A5264E" w:rsidP="00A5264E">
            <w:pPr>
              <w:ind w:firstLineChars="200" w:firstLine="480"/>
              <w:rPr>
                <w:bCs/>
                <w:sz w:val="24"/>
              </w:rPr>
            </w:pPr>
            <w:r w:rsidRPr="00A5264E">
              <w:rPr>
                <w:rFonts w:hint="eastAsia"/>
                <w:bCs/>
                <w:sz w:val="24"/>
              </w:rPr>
              <w:t>（</w:t>
            </w:r>
            <w:r w:rsidRPr="00A5264E">
              <w:rPr>
                <w:rFonts w:hint="eastAsia"/>
                <w:bCs/>
                <w:sz w:val="24"/>
              </w:rPr>
              <w:t>3</w:t>
            </w:r>
            <w:r w:rsidRPr="00A5264E">
              <w:rPr>
                <w:rFonts w:hint="eastAsia"/>
                <w:bCs/>
                <w:sz w:val="24"/>
              </w:rPr>
              <w:t>）实验研究法。本课题组将以天津财经大学经济学基础拔尖创新人才实验班为对象，利用京津冀蒙高校联盟等平台，整合京津冀地区相关高校跨学科资源，开展拔尖创新人才自主培养实验。计划利用</w:t>
            </w:r>
            <w:r w:rsidRPr="00A5264E">
              <w:rPr>
                <w:rFonts w:hint="eastAsia"/>
                <w:bCs/>
                <w:sz w:val="24"/>
              </w:rPr>
              <w:t>2-3</w:t>
            </w:r>
            <w:r w:rsidRPr="00A5264E">
              <w:rPr>
                <w:rFonts w:hint="eastAsia"/>
                <w:bCs/>
                <w:sz w:val="24"/>
              </w:rPr>
              <w:t>年的时间获取实验数据，检验实验效果，修正设计方案，提升培养质量。</w:t>
            </w:r>
          </w:p>
          <w:p w14:paraId="7B39278F" w14:textId="588D7EF9" w:rsidR="00DD672D" w:rsidRDefault="00DD672D" w:rsidP="00DD672D">
            <w:pPr>
              <w:ind w:firstLineChars="200" w:firstLine="482"/>
              <w:rPr>
                <w:b/>
                <w:sz w:val="24"/>
              </w:rPr>
            </w:pPr>
            <w:r>
              <w:rPr>
                <w:rFonts w:hint="eastAsia"/>
                <w:b/>
                <w:sz w:val="24"/>
              </w:rPr>
              <w:t>3.</w:t>
            </w:r>
            <w:r w:rsidRPr="00DD672D">
              <w:rPr>
                <w:rFonts w:hint="eastAsia"/>
                <w:b/>
                <w:sz w:val="24"/>
              </w:rPr>
              <w:t>研究计划及其可行性</w:t>
            </w:r>
          </w:p>
          <w:p w14:paraId="06739237" w14:textId="77777777" w:rsidR="00A5264E" w:rsidRDefault="00A5264E" w:rsidP="00A5264E">
            <w:pPr>
              <w:ind w:firstLineChars="200" w:firstLine="480"/>
              <w:rPr>
                <w:bCs/>
                <w:sz w:val="24"/>
              </w:rPr>
            </w:pPr>
            <w:r w:rsidRPr="00A5264E">
              <w:rPr>
                <w:rFonts w:hint="eastAsia"/>
                <w:bCs/>
                <w:sz w:val="24"/>
              </w:rPr>
              <w:t>（</w:t>
            </w:r>
            <w:r w:rsidRPr="00A5264E">
              <w:rPr>
                <w:rFonts w:hint="eastAsia"/>
                <w:bCs/>
                <w:sz w:val="24"/>
              </w:rPr>
              <w:t>1</w:t>
            </w:r>
            <w:r w:rsidRPr="00A5264E">
              <w:rPr>
                <w:rFonts w:hint="eastAsia"/>
                <w:bCs/>
                <w:sz w:val="24"/>
              </w:rPr>
              <w:t>）</w:t>
            </w:r>
            <w:r>
              <w:rPr>
                <w:rFonts w:hint="eastAsia"/>
                <w:bCs/>
                <w:sz w:val="24"/>
              </w:rPr>
              <w:t>研究计划</w:t>
            </w:r>
          </w:p>
          <w:p w14:paraId="1C8FE22D" w14:textId="1179D728" w:rsidR="00A5264E" w:rsidRPr="00A5264E" w:rsidRDefault="00A5264E" w:rsidP="00A5264E">
            <w:pPr>
              <w:ind w:firstLineChars="200" w:firstLine="480"/>
              <w:rPr>
                <w:bCs/>
                <w:sz w:val="24"/>
              </w:rPr>
            </w:pPr>
            <w:r w:rsidRPr="00A5264E">
              <w:rPr>
                <w:rFonts w:hint="eastAsia"/>
                <w:bCs/>
                <w:sz w:val="24"/>
              </w:rPr>
              <w:t>研究前期调研计划</w:t>
            </w:r>
            <w:r>
              <w:rPr>
                <w:rFonts w:hint="eastAsia"/>
                <w:bCs/>
                <w:sz w:val="24"/>
              </w:rPr>
              <w:t>：</w:t>
            </w:r>
            <w:r w:rsidRPr="00A5264E">
              <w:rPr>
                <w:rFonts w:hint="eastAsia"/>
                <w:bCs/>
                <w:sz w:val="24"/>
              </w:rPr>
              <w:t>研究工作正式启动前</w:t>
            </w:r>
            <w:r w:rsidRPr="00A5264E">
              <w:rPr>
                <w:rFonts w:hint="eastAsia"/>
                <w:bCs/>
                <w:sz w:val="24"/>
              </w:rPr>
              <w:t>2</w:t>
            </w:r>
            <w:r w:rsidRPr="00A5264E">
              <w:rPr>
                <w:rFonts w:hint="eastAsia"/>
                <w:bCs/>
                <w:sz w:val="24"/>
              </w:rPr>
              <w:t>个月时间内，课题组拟对教育部高等教育司相关负责人和不少于</w:t>
            </w:r>
            <w:r w:rsidRPr="00A5264E">
              <w:rPr>
                <w:rFonts w:hint="eastAsia"/>
                <w:bCs/>
                <w:sz w:val="24"/>
              </w:rPr>
              <w:t>5</w:t>
            </w:r>
            <w:r w:rsidRPr="00A5264E">
              <w:rPr>
                <w:rFonts w:hint="eastAsia"/>
                <w:bCs/>
                <w:sz w:val="24"/>
              </w:rPr>
              <w:t>所的双一流高校负责人开展专家访谈，梳理研究逻辑，发现当前体系运作问题。</w:t>
            </w:r>
          </w:p>
          <w:p w14:paraId="15031486" w14:textId="4C581B05" w:rsidR="00A5264E" w:rsidRDefault="00A5264E" w:rsidP="00A5264E">
            <w:pPr>
              <w:ind w:firstLineChars="200" w:firstLine="480"/>
              <w:rPr>
                <w:bCs/>
                <w:sz w:val="24"/>
              </w:rPr>
            </w:pPr>
            <w:r w:rsidRPr="00A5264E">
              <w:rPr>
                <w:rFonts w:hint="eastAsia"/>
                <w:bCs/>
                <w:sz w:val="24"/>
              </w:rPr>
              <w:t>研究过程调研计划</w:t>
            </w:r>
            <w:r>
              <w:rPr>
                <w:rFonts w:hint="eastAsia"/>
                <w:bCs/>
                <w:sz w:val="24"/>
              </w:rPr>
              <w:t>：</w:t>
            </w:r>
            <w:r w:rsidRPr="00A5264E">
              <w:rPr>
                <w:rFonts w:hint="eastAsia"/>
                <w:bCs/>
                <w:sz w:val="24"/>
              </w:rPr>
              <w:t>研究过程中，课题组将对不少于</w:t>
            </w:r>
            <w:r w:rsidRPr="00A5264E">
              <w:rPr>
                <w:rFonts w:hint="eastAsia"/>
                <w:bCs/>
                <w:sz w:val="24"/>
              </w:rPr>
              <w:t>10</w:t>
            </w:r>
            <w:r w:rsidRPr="00A5264E">
              <w:rPr>
                <w:rFonts w:hint="eastAsia"/>
                <w:bCs/>
                <w:sz w:val="24"/>
              </w:rPr>
              <w:t>所双一流高校和天津市高校进行走访，通过调查问卷、与学生座谈等多种方式，掌握现有拔尖创新人才自主培养体系的运行现状、运作模式、培养效果，为研究工作开展积累一手资料。</w:t>
            </w:r>
          </w:p>
          <w:p w14:paraId="1D70A3DE" w14:textId="15E306F7" w:rsidR="00A5264E" w:rsidRDefault="00A5264E" w:rsidP="00A5264E">
            <w:pPr>
              <w:ind w:firstLineChars="200" w:firstLine="480"/>
              <w:rPr>
                <w:bCs/>
                <w:sz w:val="24"/>
              </w:rPr>
            </w:pPr>
            <w:r w:rsidRPr="00A5264E">
              <w:rPr>
                <w:rFonts w:hint="eastAsia"/>
                <w:bCs/>
                <w:sz w:val="24"/>
              </w:rPr>
              <w:t>研究后期调研计划</w:t>
            </w:r>
            <w:r>
              <w:rPr>
                <w:rFonts w:hint="eastAsia"/>
                <w:bCs/>
                <w:sz w:val="24"/>
              </w:rPr>
              <w:t>：</w:t>
            </w:r>
            <w:r w:rsidRPr="00A5264E">
              <w:rPr>
                <w:rFonts w:hint="eastAsia"/>
                <w:bCs/>
                <w:sz w:val="24"/>
              </w:rPr>
              <w:t>项目结项前</w:t>
            </w:r>
            <w:r w:rsidRPr="00A5264E">
              <w:rPr>
                <w:rFonts w:hint="eastAsia"/>
                <w:bCs/>
                <w:sz w:val="24"/>
              </w:rPr>
              <w:t>2</w:t>
            </w:r>
            <w:r w:rsidRPr="00A5264E">
              <w:rPr>
                <w:rFonts w:hint="eastAsia"/>
                <w:bCs/>
                <w:sz w:val="24"/>
              </w:rPr>
              <w:t>个月时间内，课题组将召开不少于</w:t>
            </w:r>
            <w:r w:rsidRPr="00A5264E">
              <w:rPr>
                <w:rFonts w:hint="eastAsia"/>
                <w:bCs/>
                <w:sz w:val="24"/>
              </w:rPr>
              <w:t>2</w:t>
            </w:r>
            <w:r w:rsidRPr="00A5264E">
              <w:rPr>
                <w:rFonts w:hint="eastAsia"/>
                <w:bCs/>
                <w:sz w:val="24"/>
              </w:rPr>
              <w:t>次的专家调研会，对研究成果进行讨论修正，对研究报告进行修订完善。</w:t>
            </w:r>
          </w:p>
          <w:p w14:paraId="019DC464" w14:textId="14994A08" w:rsidR="00A5264E" w:rsidRDefault="00A5264E" w:rsidP="00A5264E">
            <w:pPr>
              <w:ind w:firstLineChars="200" w:firstLine="480"/>
              <w:rPr>
                <w:bCs/>
                <w:sz w:val="24"/>
              </w:rPr>
            </w:pPr>
            <w:r>
              <w:rPr>
                <w:rFonts w:hint="eastAsia"/>
                <w:bCs/>
                <w:sz w:val="24"/>
              </w:rPr>
              <w:t>（</w:t>
            </w:r>
            <w:r>
              <w:rPr>
                <w:rFonts w:hint="eastAsia"/>
                <w:bCs/>
                <w:sz w:val="24"/>
              </w:rPr>
              <w:t>2</w:t>
            </w:r>
            <w:r>
              <w:rPr>
                <w:rFonts w:hint="eastAsia"/>
                <w:bCs/>
                <w:sz w:val="24"/>
              </w:rPr>
              <w:t>）可行性分析</w:t>
            </w:r>
          </w:p>
          <w:p w14:paraId="3D484A7E" w14:textId="014B2E59" w:rsidR="00A5264E" w:rsidRPr="00A5264E" w:rsidRDefault="00A5264E" w:rsidP="00A5264E">
            <w:pPr>
              <w:ind w:firstLineChars="200" w:firstLine="480"/>
              <w:rPr>
                <w:bCs/>
                <w:sz w:val="24"/>
              </w:rPr>
            </w:pPr>
            <w:r w:rsidRPr="00A5264E">
              <w:rPr>
                <w:rFonts w:hint="eastAsia"/>
                <w:bCs/>
                <w:sz w:val="24"/>
              </w:rPr>
              <w:t>研究文献资料、数据准备情况</w:t>
            </w:r>
            <w:r>
              <w:rPr>
                <w:rFonts w:hint="eastAsia"/>
                <w:bCs/>
                <w:sz w:val="24"/>
              </w:rPr>
              <w:t>：</w:t>
            </w:r>
            <w:r w:rsidRPr="00A5264E">
              <w:rPr>
                <w:rFonts w:hint="eastAsia"/>
                <w:bCs/>
                <w:sz w:val="24"/>
              </w:rPr>
              <w:t>本课题通过查阅国内外最主要的数据库，搜集了与课题有关的各种文献资料，包括中英文书籍、期刊上公开发表的论文、会议论文、博士论文等。天津财经大学大学已经购买了大多数重要的公开的数据库，未来将根据需求适当购入新的数据库。对于内部数据，课题将在天津财经大学大学“中国制度型开放研究院”合作框架的基础上，开展合作研究，通过调研和访谈等方式进一步获取所需资料和数据。党的十八大以来，习近平总书记站在党和国家事业发展全局的高度，把教育摆在更加突出的优先发展战略地位，发表一系列重要论述。课题组对十八大以来习近平总书记关于拔尖创新人才自主培养相关重要论述的整理，完成了对党和国家有关教学改革文件和政策的梳理，完成了对当前学界有关教学质量评价体系期刊论文的文献资料整理。本课题组在前期已经完成对中国人民大学、复旦大学、南开大学和中央财经大学等学校拔尖创新人才自主培养体系教学质量、教学评价、教学考核、教</w:t>
            </w:r>
            <w:r w:rsidRPr="00A5264E">
              <w:rPr>
                <w:rFonts w:hint="eastAsia"/>
                <w:bCs/>
                <w:sz w:val="24"/>
              </w:rPr>
              <w:lastRenderedPageBreak/>
              <w:t>学效果的基础性调研，已积累了一定的前期研究数据。</w:t>
            </w:r>
          </w:p>
          <w:p w14:paraId="1E8752D2" w14:textId="74A1A5B6" w:rsidR="00A5264E" w:rsidRDefault="00A5264E" w:rsidP="00A5264E">
            <w:pPr>
              <w:ind w:firstLineChars="200" w:firstLine="480"/>
              <w:rPr>
                <w:bCs/>
                <w:sz w:val="24"/>
              </w:rPr>
            </w:pPr>
            <w:r w:rsidRPr="00A5264E">
              <w:rPr>
                <w:rFonts w:hint="eastAsia"/>
                <w:bCs/>
                <w:sz w:val="24"/>
              </w:rPr>
              <w:t>有关科研条件</w:t>
            </w:r>
            <w:r>
              <w:rPr>
                <w:rFonts w:hint="eastAsia"/>
                <w:bCs/>
                <w:sz w:val="24"/>
              </w:rPr>
              <w:t>：</w:t>
            </w:r>
            <w:r w:rsidRPr="00A5264E">
              <w:rPr>
                <w:rFonts w:hint="eastAsia"/>
                <w:bCs/>
                <w:sz w:val="24"/>
              </w:rPr>
              <w:t>项目实施单位——天津财经大学始建于</w:t>
            </w:r>
            <w:r w:rsidRPr="00A5264E">
              <w:rPr>
                <w:rFonts w:hint="eastAsia"/>
                <w:bCs/>
                <w:sz w:val="24"/>
              </w:rPr>
              <w:t>1958</w:t>
            </w:r>
            <w:r w:rsidRPr="00A5264E">
              <w:rPr>
                <w:rFonts w:hint="eastAsia"/>
                <w:bCs/>
                <w:sz w:val="24"/>
              </w:rPr>
              <w:t>年，是新中国最早建立的财经大学之一，是天津市高水平特色大学建设单位。学校目前拥有</w:t>
            </w:r>
            <w:r w:rsidRPr="00A5264E">
              <w:rPr>
                <w:rFonts w:hint="eastAsia"/>
                <w:bCs/>
                <w:sz w:val="24"/>
              </w:rPr>
              <w:t>3</w:t>
            </w:r>
            <w:r w:rsidRPr="00A5264E">
              <w:rPr>
                <w:rFonts w:hint="eastAsia"/>
                <w:bCs/>
                <w:sz w:val="24"/>
              </w:rPr>
              <w:t>个一级学科博士点、</w:t>
            </w:r>
            <w:r w:rsidRPr="00A5264E">
              <w:rPr>
                <w:rFonts w:hint="eastAsia"/>
                <w:bCs/>
                <w:sz w:val="24"/>
              </w:rPr>
              <w:t>9</w:t>
            </w:r>
            <w:r w:rsidRPr="00A5264E">
              <w:rPr>
                <w:rFonts w:hint="eastAsia"/>
                <w:bCs/>
                <w:sz w:val="24"/>
              </w:rPr>
              <w:t>个一级学科硕士点，</w:t>
            </w:r>
            <w:r w:rsidRPr="00A5264E">
              <w:rPr>
                <w:rFonts w:hint="eastAsia"/>
                <w:bCs/>
                <w:sz w:val="24"/>
              </w:rPr>
              <w:t>13</w:t>
            </w:r>
            <w:r w:rsidRPr="00A5264E">
              <w:rPr>
                <w:rFonts w:hint="eastAsia"/>
                <w:bCs/>
                <w:sz w:val="24"/>
              </w:rPr>
              <w:t>个专业硕士学位点，</w:t>
            </w:r>
            <w:r w:rsidRPr="00A5264E">
              <w:rPr>
                <w:rFonts w:hint="eastAsia"/>
                <w:bCs/>
                <w:sz w:val="24"/>
              </w:rPr>
              <w:t>45</w:t>
            </w:r>
            <w:r w:rsidRPr="00A5264E">
              <w:rPr>
                <w:rFonts w:hint="eastAsia"/>
                <w:bCs/>
                <w:sz w:val="24"/>
              </w:rPr>
              <w:t>个本科招生专业。现拥有国家级一流本科专业建设点</w:t>
            </w:r>
            <w:r w:rsidRPr="00A5264E">
              <w:rPr>
                <w:rFonts w:hint="eastAsia"/>
                <w:bCs/>
                <w:sz w:val="24"/>
              </w:rPr>
              <w:t>14</w:t>
            </w:r>
            <w:r w:rsidRPr="00A5264E">
              <w:rPr>
                <w:rFonts w:hint="eastAsia"/>
                <w:bCs/>
                <w:sz w:val="24"/>
              </w:rPr>
              <w:t>个，</w:t>
            </w:r>
            <w:r w:rsidRPr="00A5264E">
              <w:rPr>
                <w:rFonts w:hint="eastAsia"/>
                <w:bCs/>
                <w:sz w:val="24"/>
              </w:rPr>
              <w:t>3</w:t>
            </w:r>
            <w:r w:rsidRPr="00A5264E">
              <w:rPr>
                <w:rFonts w:hint="eastAsia"/>
                <w:bCs/>
                <w:sz w:val="24"/>
              </w:rPr>
              <w:t>门课程入选首批国家级一流课程。本课题组成员具有专业的学科背景，拥有合理的知识、年龄和职称结构，拥有丰富的一线实践经验，有较好的前期成果。课题和子课题主要负责人，有教学方面较为丰富的管理经验，项目负责人前期主持教育部首批新文科研究与改革实践项目“立德树人引领下新财经人才核心素养实践教育体系改革研究与探索”的研究项目，已经积累了较丰富的研究资料。世纪超星信息技术发展有限公司是我国知名网络教育高科技企业和综合服务商。天津财经大学与公司在在线课程资源开发、在线网络教学等领域常年保持良好合作关系。在项目研究过程中，世纪超星信息技术发展有限公司的参与能够在实践案例、实践课程的开发和推广等方面提供技术支持。用友新道科技有限公司是北京用友网络科技股份有限公司专注于高校管理开发与培训的下属子公司。公司长期聚焦财经教育仿真实验软件的设计开发、课程建设与师资培训，在实验实践教育领域具有良好口碑和重要影响。天津财经大学与公司常年保持良好合作关系，共同建成、在建多座虚拟仿真实践教学中心。用友新道科技有限公司的参与能够在实践基地开发、信息检索素养训练、量化分析素养训练等领域给予项目有力的支持。</w:t>
            </w:r>
          </w:p>
          <w:p w14:paraId="62A66F48" w14:textId="1FB92943" w:rsidR="00DD672D" w:rsidRDefault="00DD672D" w:rsidP="00A5264E">
            <w:pPr>
              <w:rPr>
                <w:b/>
                <w:sz w:val="24"/>
              </w:rPr>
            </w:pPr>
            <w:r>
              <w:rPr>
                <w:rFonts w:hint="eastAsia"/>
                <w:b/>
                <w:sz w:val="24"/>
              </w:rPr>
              <w:t>（三）</w:t>
            </w:r>
            <w:r w:rsidRPr="00DD672D">
              <w:rPr>
                <w:rFonts w:hint="eastAsia"/>
                <w:b/>
                <w:sz w:val="24"/>
              </w:rPr>
              <w:t>创新之处</w:t>
            </w:r>
          </w:p>
          <w:p w14:paraId="3CFFF61F" w14:textId="432D2CE5" w:rsidR="00DD672D" w:rsidRDefault="00DD672D" w:rsidP="00DD672D">
            <w:pPr>
              <w:ind w:firstLineChars="200" w:firstLine="482"/>
              <w:rPr>
                <w:b/>
                <w:sz w:val="24"/>
              </w:rPr>
            </w:pPr>
            <w:r>
              <w:rPr>
                <w:rFonts w:hint="eastAsia"/>
                <w:b/>
                <w:sz w:val="24"/>
              </w:rPr>
              <w:t>1.</w:t>
            </w:r>
            <w:r w:rsidRPr="00DD672D">
              <w:rPr>
                <w:rFonts w:hint="eastAsia"/>
                <w:b/>
                <w:sz w:val="24"/>
              </w:rPr>
              <w:t>学术思想</w:t>
            </w:r>
            <w:r>
              <w:rPr>
                <w:rFonts w:hint="eastAsia"/>
                <w:b/>
                <w:sz w:val="24"/>
              </w:rPr>
              <w:t>上的</w:t>
            </w:r>
            <w:r w:rsidRPr="00DD672D">
              <w:rPr>
                <w:rFonts w:hint="eastAsia"/>
                <w:b/>
                <w:sz w:val="24"/>
              </w:rPr>
              <w:t>创新</w:t>
            </w:r>
          </w:p>
          <w:p w14:paraId="6FC24CCA" w14:textId="3496E110" w:rsidR="00DD672D" w:rsidRPr="00DD672D" w:rsidRDefault="00345082" w:rsidP="00345082">
            <w:pPr>
              <w:ind w:firstLineChars="200" w:firstLine="480"/>
              <w:rPr>
                <w:bCs/>
                <w:sz w:val="24"/>
              </w:rPr>
            </w:pPr>
            <w:r w:rsidRPr="00345082">
              <w:rPr>
                <w:rFonts w:hint="eastAsia"/>
                <w:bCs/>
                <w:sz w:val="24"/>
              </w:rPr>
              <w:t>从人民属性、战略属性和政治属性高度审视拔尖创新人才自主培养问题。本课题将研究置于百年大变局下数智革命和大国竞争时代背景，从更高层面、更宽视角看待拔尖创新人才自主培养问题，既考虑了人才培养的一般规律，又兼顾了拔尖创新人才培养的特殊需要。</w:t>
            </w:r>
          </w:p>
          <w:p w14:paraId="2B9380DA" w14:textId="6D2F1B09" w:rsidR="00DD672D" w:rsidRDefault="00DD672D" w:rsidP="00DD672D">
            <w:pPr>
              <w:ind w:firstLineChars="200" w:firstLine="482"/>
              <w:rPr>
                <w:b/>
                <w:sz w:val="24"/>
              </w:rPr>
            </w:pPr>
            <w:r>
              <w:rPr>
                <w:rFonts w:hint="eastAsia"/>
                <w:b/>
                <w:sz w:val="24"/>
              </w:rPr>
              <w:t>2.</w:t>
            </w:r>
            <w:r w:rsidRPr="00DD672D">
              <w:rPr>
                <w:rFonts w:hint="eastAsia"/>
                <w:b/>
                <w:sz w:val="24"/>
              </w:rPr>
              <w:t>学术观点</w:t>
            </w:r>
            <w:r>
              <w:rPr>
                <w:rFonts w:hint="eastAsia"/>
                <w:b/>
                <w:sz w:val="24"/>
              </w:rPr>
              <w:t>上的</w:t>
            </w:r>
            <w:r w:rsidRPr="00DD672D">
              <w:rPr>
                <w:rFonts w:hint="eastAsia"/>
                <w:b/>
                <w:sz w:val="24"/>
              </w:rPr>
              <w:t>创新</w:t>
            </w:r>
          </w:p>
          <w:p w14:paraId="49791B6D" w14:textId="56F496A2" w:rsidR="00345082" w:rsidRDefault="00345082" w:rsidP="00DD672D">
            <w:pPr>
              <w:ind w:firstLineChars="200" w:firstLine="480"/>
              <w:rPr>
                <w:bCs/>
                <w:sz w:val="24"/>
              </w:rPr>
            </w:pPr>
            <w:r w:rsidRPr="00345082">
              <w:rPr>
                <w:rFonts w:hint="eastAsia"/>
                <w:bCs/>
                <w:sz w:val="24"/>
              </w:rPr>
              <w:t>在厘清标识性概念内涵及核心构成要素基础上探究拔尖创新人才自主培养问题。虽然拔尖创新人才自主培养的必要性、紧迫性已成为高等教育界普遍共识，但迄今为止教育理论界对“拔尖”“创新”“自主”等相关核心概念仍然辨析不清。本课题尝试在国内教育理论界建立中国特色拔尖创新人才自主培养的“话语体系”，为后续进一步的深入研究工作提供参考。</w:t>
            </w:r>
          </w:p>
          <w:p w14:paraId="5C603A85" w14:textId="3E367025" w:rsidR="00DD672D" w:rsidRDefault="00DD672D" w:rsidP="00DD672D">
            <w:pPr>
              <w:ind w:firstLineChars="200" w:firstLine="482"/>
              <w:rPr>
                <w:b/>
                <w:sz w:val="24"/>
              </w:rPr>
            </w:pPr>
            <w:r>
              <w:rPr>
                <w:rFonts w:hint="eastAsia"/>
                <w:b/>
                <w:sz w:val="24"/>
              </w:rPr>
              <w:t>3.</w:t>
            </w:r>
            <w:r w:rsidRPr="00DD672D">
              <w:rPr>
                <w:rFonts w:hint="eastAsia"/>
                <w:b/>
                <w:sz w:val="24"/>
              </w:rPr>
              <w:t>研究方法</w:t>
            </w:r>
            <w:r>
              <w:rPr>
                <w:rFonts w:hint="eastAsia"/>
                <w:b/>
                <w:sz w:val="24"/>
              </w:rPr>
              <w:t>上的</w:t>
            </w:r>
            <w:r w:rsidRPr="00DD672D">
              <w:rPr>
                <w:rFonts w:hint="eastAsia"/>
                <w:b/>
                <w:sz w:val="24"/>
              </w:rPr>
              <w:t>创新</w:t>
            </w:r>
          </w:p>
          <w:p w14:paraId="7E582AAF" w14:textId="5E5325ED" w:rsidR="00DD672D" w:rsidRPr="00DD672D" w:rsidRDefault="00345082" w:rsidP="00DD672D">
            <w:pPr>
              <w:ind w:firstLineChars="200" w:firstLine="480"/>
              <w:rPr>
                <w:bCs/>
                <w:sz w:val="24"/>
              </w:rPr>
            </w:pPr>
            <w:r w:rsidRPr="00345082">
              <w:rPr>
                <w:rFonts w:hint="eastAsia"/>
                <w:bCs/>
                <w:sz w:val="24"/>
              </w:rPr>
              <w:t>基于知识、能力、素养三个“子系统”重新建构拔尖创新人才的自主培养过程体系。既有研究对人才培养链上的课程、师资、教材、教法、实验、实训、国际合作等关键环节缺少逻辑梳理及关系辨析。本课题将其分别纳入不同“子系统”，紧密围绕“拔尖”属性和“创新”特征，研究各环节之间的作用关系，基于系统论视角开展理论研究和实践探索。</w:t>
            </w:r>
          </w:p>
          <w:p w14:paraId="4B9579F1" w14:textId="77777777" w:rsidR="00DD672D" w:rsidRDefault="00DD672D" w:rsidP="00DD672D">
            <w:pPr>
              <w:rPr>
                <w:b/>
                <w:sz w:val="24"/>
              </w:rPr>
            </w:pPr>
            <w:r>
              <w:rPr>
                <w:rFonts w:hint="eastAsia"/>
                <w:b/>
                <w:sz w:val="24"/>
              </w:rPr>
              <w:t>（四）</w:t>
            </w:r>
            <w:r w:rsidRPr="00DD672D">
              <w:rPr>
                <w:rFonts w:hint="eastAsia"/>
                <w:b/>
                <w:sz w:val="24"/>
              </w:rPr>
              <w:t>预期成果</w:t>
            </w:r>
          </w:p>
          <w:p w14:paraId="3F4C1EA6" w14:textId="77777777" w:rsidR="00DD672D" w:rsidRDefault="00DD672D" w:rsidP="00DD672D">
            <w:pPr>
              <w:ind w:firstLineChars="200" w:firstLine="482"/>
              <w:rPr>
                <w:b/>
                <w:sz w:val="24"/>
              </w:rPr>
            </w:pPr>
            <w:r>
              <w:rPr>
                <w:rFonts w:hint="eastAsia"/>
                <w:b/>
                <w:sz w:val="24"/>
              </w:rPr>
              <w:t>1.</w:t>
            </w:r>
            <w:r w:rsidRPr="00DD672D">
              <w:rPr>
                <w:rFonts w:hint="eastAsia"/>
                <w:b/>
                <w:sz w:val="24"/>
              </w:rPr>
              <w:t>成果形式</w:t>
            </w:r>
          </w:p>
          <w:p w14:paraId="78981496" w14:textId="57D14C65" w:rsidR="003733B5" w:rsidRDefault="003733B5" w:rsidP="003733B5">
            <w:pPr>
              <w:ind w:firstLineChars="200" w:firstLine="480"/>
              <w:rPr>
                <w:bCs/>
                <w:sz w:val="24"/>
              </w:rPr>
            </w:pPr>
            <w:r>
              <w:rPr>
                <w:rFonts w:hint="eastAsia"/>
                <w:bCs/>
                <w:sz w:val="24"/>
              </w:rPr>
              <w:t>本课题</w:t>
            </w:r>
            <w:r w:rsidRPr="003733B5">
              <w:rPr>
                <w:bCs/>
                <w:sz w:val="24"/>
              </w:rPr>
              <w:t>主要阶段性</w:t>
            </w:r>
            <w:r w:rsidRPr="003733B5">
              <w:rPr>
                <w:rFonts w:hint="eastAsia"/>
                <w:bCs/>
                <w:sz w:val="24"/>
              </w:rPr>
              <w:t>中期</w:t>
            </w:r>
            <w:r w:rsidRPr="003733B5">
              <w:rPr>
                <w:bCs/>
                <w:sz w:val="24"/>
              </w:rPr>
              <w:t>成果和最终成果</w:t>
            </w:r>
            <w:r w:rsidRPr="003733B5">
              <w:rPr>
                <w:rFonts w:hint="eastAsia"/>
                <w:bCs/>
                <w:sz w:val="24"/>
              </w:rPr>
              <w:t>形式</w:t>
            </w:r>
            <w:r>
              <w:rPr>
                <w:rFonts w:hint="eastAsia"/>
                <w:bCs/>
                <w:sz w:val="24"/>
              </w:rPr>
              <w:t>如表</w:t>
            </w:r>
            <w:r>
              <w:rPr>
                <w:rFonts w:hint="eastAsia"/>
                <w:bCs/>
                <w:sz w:val="24"/>
              </w:rPr>
              <w:t>1</w:t>
            </w:r>
            <w:r>
              <w:rPr>
                <w:rFonts w:hint="eastAsia"/>
                <w:bCs/>
                <w:sz w:val="24"/>
              </w:rPr>
              <w:t>所示：</w:t>
            </w:r>
          </w:p>
          <w:p w14:paraId="49FBD5DE" w14:textId="1C70A4B8" w:rsidR="003733B5" w:rsidRPr="003733B5" w:rsidRDefault="003733B5" w:rsidP="003733B5">
            <w:pPr>
              <w:jc w:val="center"/>
              <w:rPr>
                <w:bCs/>
                <w:sz w:val="24"/>
              </w:rPr>
            </w:pPr>
            <w:r>
              <w:rPr>
                <w:rFonts w:hint="eastAsia"/>
                <w:bCs/>
                <w:sz w:val="24"/>
              </w:rPr>
              <w:t>表</w:t>
            </w:r>
            <w:r>
              <w:rPr>
                <w:rFonts w:hint="eastAsia"/>
                <w:bCs/>
                <w:sz w:val="24"/>
              </w:rPr>
              <w:t>1</w:t>
            </w:r>
            <w:r w:rsidRPr="003733B5">
              <w:rPr>
                <w:rFonts w:hint="eastAsia"/>
                <w:bCs/>
                <w:sz w:val="24"/>
              </w:rPr>
              <w:t>成果形式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1E0" w:firstRow="1" w:lastRow="1" w:firstColumn="1" w:lastColumn="1" w:noHBand="0" w:noVBand="0"/>
            </w:tblPr>
            <w:tblGrid>
              <w:gridCol w:w="1947"/>
              <w:gridCol w:w="853"/>
              <w:gridCol w:w="6088"/>
            </w:tblGrid>
            <w:tr w:rsidR="003733B5" w:rsidRPr="00A360B7" w14:paraId="5B767606" w14:textId="77777777" w:rsidTr="00DB4577">
              <w:tc>
                <w:tcPr>
                  <w:tcW w:w="1947" w:type="dxa"/>
                  <w:shd w:val="clear" w:color="auto" w:fill="F2F2F2"/>
                  <w:vAlign w:val="center"/>
                </w:tcPr>
                <w:p w14:paraId="7D5AB34D" w14:textId="77777777" w:rsidR="003733B5" w:rsidRPr="00A360B7" w:rsidRDefault="003733B5" w:rsidP="003733B5">
                  <w:pPr>
                    <w:spacing w:line="320" w:lineRule="exact"/>
                    <w:jc w:val="left"/>
                  </w:pPr>
                  <w:r w:rsidRPr="00A360B7">
                    <w:rPr>
                      <w:rFonts w:hint="eastAsia"/>
                    </w:rPr>
                    <w:t>主要</w:t>
                  </w:r>
                  <w:r w:rsidRPr="00A360B7">
                    <w:t>阶段性成果</w:t>
                  </w:r>
                </w:p>
                <w:p w14:paraId="1B9D9812" w14:textId="77777777" w:rsidR="003733B5" w:rsidRPr="00A360B7" w:rsidRDefault="003733B5" w:rsidP="003733B5">
                  <w:pPr>
                    <w:spacing w:line="320" w:lineRule="exact"/>
                    <w:jc w:val="center"/>
                  </w:pPr>
                  <w:r w:rsidRPr="00C743A2">
                    <w:rPr>
                      <w:rFonts w:ascii="黑体" w:eastAsia="黑体" w:hAnsi="黑体" w:hint="eastAsia"/>
                      <w:b/>
                    </w:rPr>
                    <w:t>子课题</w:t>
                  </w:r>
                  <w:r w:rsidRPr="00C743A2">
                    <w:rPr>
                      <w:rFonts w:ascii="黑体" w:eastAsia="黑体" w:hAnsi="黑体"/>
                      <w:b/>
                    </w:rPr>
                    <w:t>一</w:t>
                  </w:r>
                </w:p>
              </w:tc>
              <w:tc>
                <w:tcPr>
                  <w:tcW w:w="853" w:type="dxa"/>
                  <w:shd w:val="clear" w:color="auto" w:fill="F2F2F2"/>
                  <w:vAlign w:val="center"/>
                </w:tcPr>
                <w:p w14:paraId="07DFB133" w14:textId="77777777" w:rsidR="003733B5" w:rsidRPr="00A360B7" w:rsidRDefault="003733B5" w:rsidP="003733B5">
                  <w:pPr>
                    <w:spacing w:line="320" w:lineRule="exact"/>
                    <w:jc w:val="left"/>
                  </w:pPr>
                  <w:r w:rsidRPr="00A360B7">
                    <w:rPr>
                      <w:rFonts w:hint="eastAsia"/>
                    </w:rPr>
                    <w:t>数量</w:t>
                  </w:r>
                </w:p>
              </w:tc>
              <w:tc>
                <w:tcPr>
                  <w:tcW w:w="6088" w:type="dxa"/>
                  <w:shd w:val="clear" w:color="auto" w:fill="F2F2F2"/>
                  <w:vAlign w:val="center"/>
                </w:tcPr>
                <w:p w14:paraId="2B9DB005" w14:textId="77777777" w:rsidR="003733B5" w:rsidRPr="00D75670" w:rsidRDefault="003733B5" w:rsidP="003733B5">
                  <w:pPr>
                    <w:spacing w:line="320" w:lineRule="exact"/>
                    <w:jc w:val="center"/>
                    <w:rPr>
                      <w:rFonts w:ascii="黑体" w:eastAsia="黑体" w:hAnsi="黑体"/>
                      <w:b/>
                    </w:rPr>
                  </w:pPr>
                  <w:r w:rsidRPr="00D75670">
                    <w:rPr>
                      <w:rFonts w:ascii="黑体" w:eastAsia="黑体" w:hAnsi="黑体" w:hint="eastAsia"/>
                      <w:b/>
                    </w:rPr>
                    <w:t>具体内容</w:t>
                  </w:r>
                </w:p>
              </w:tc>
            </w:tr>
            <w:tr w:rsidR="003733B5" w:rsidRPr="00A360B7" w14:paraId="36B84C0D" w14:textId="77777777" w:rsidTr="00DB4577">
              <w:tc>
                <w:tcPr>
                  <w:tcW w:w="1947" w:type="dxa"/>
                  <w:vMerge w:val="restart"/>
                  <w:shd w:val="clear" w:color="auto" w:fill="FFFFFF"/>
                  <w:vAlign w:val="center"/>
                </w:tcPr>
                <w:p w14:paraId="6A9AA596" w14:textId="77777777" w:rsidR="003733B5" w:rsidRPr="00A360B7" w:rsidRDefault="003733B5" w:rsidP="003733B5">
                  <w:pPr>
                    <w:spacing w:line="320" w:lineRule="exact"/>
                    <w:jc w:val="center"/>
                  </w:pPr>
                  <w:r>
                    <w:rPr>
                      <w:rFonts w:hint="eastAsia"/>
                    </w:rPr>
                    <w:t>会议</w:t>
                  </w:r>
                  <w:r w:rsidRPr="00A360B7">
                    <w:t>论文</w:t>
                  </w:r>
                </w:p>
                <w:p w14:paraId="49CF4A6D" w14:textId="77777777" w:rsidR="003733B5" w:rsidRPr="00A360B7" w:rsidRDefault="003733B5" w:rsidP="003733B5">
                  <w:pPr>
                    <w:spacing w:line="320" w:lineRule="exact"/>
                    <w:jc w:val="center"/>
                  </w:pPr>
                  <w:r w:rsidRPr="00A360B7">
                    <w:rPr>
                      <w:rFonts w:hint="eastAsia"/>
                    </w:rPr>
                    <w:t>（</w:t>
                  </w:r>
                  <w:r>
                    <w:t>2025</w:t>
                  </w:r>
                  <w:r w:rsidRPr="00A360B7">
                    <w:t>-20</w:t>
                  </w:r>
                  <w:r>
                    <w:t>27</w:t>
                  </w:r>
                  <w:r w:rsidRPr="00A360B7">
                    <w:rPr>
                      <w:rFonts w:hint="eastAsia"/>
                    </w:rPr>
                    <w:t>年）</w:t>
                  </w:r>
                </w:p>
              </w:tc>
              <w:tc>
                <w:tcPr>
                  <w:tcW w:w="853" w:type="dxa"/>
                  <w:vMerge w:val="restart"/>
                  <w:shd w:val="clear" w:color="auto" w:fill="FFFFFF"/>
                  <w:vAlign w:val="center"/>
                </w:tcPr>
                <w:p w14:paraId="306716C2" w14:textId="77777777" w:rsidR="003733B5" w:rsidRPr="00A360B7" w:rsidRDefault="003733B5" w:rsidP="003733B5">
                  <w:pPr>
                    <w:spacing w:line="320" w:lineRule="exact"/>
                    <w:jc w:val="left"/>
                  </w:pPr>
                  <w:r w:rsidRPr="00A360B7">
                    <w:t xml:space="preserve">1-2 </w:t>
                  </w:r>
                  <w:r w:rsidRPr="00A360B7">
                    <w:t>篇</w:t>
                  </w:r>
                </w:p>
              </w:tc>
              <w:tc>
                <w:tcPr>
                  <w:tcW w:w="6088" w:type="dxa"/>
                  <w:shd w:val="clear" w:color="auto" w:fill="FFFFFF"/>
                  <w:vAlign w:val="center"/>
                </w:tcPr>
                <w:p w14:paraId="7DE0DE2C" w14:textId="77777777" w:rsidR="003733B5" w:rsidRPr="00D75670" w:rsidRDefault="003733B5" w:rsidP="003733B5">
                  <w:pPr>
                    <w:spacing w:line="320" w:lineRule="exact"/>
                    <w:jc w:val="left"/>
                    <w:rPr>
                      <w:rFonts w:ascii="楷体" w:eastAsia="楷体" w:hAnsi="楷体"/>
                    </w:rPr>
                  </w:pPr>
                  <w:r w:rsidRPr="00D75670">
                    <w:rPr>
                      <w:rFonts w:ascii="楷体" w:eastAsia="楷体" w:hAnsi="楷体" w:hint="eastAsia"/>
                    </w:rPr>
                    <w:t>完善高校科技创新机制，提升人才自主培养能力</w:t>
                  </w:r>
                </w:p>
              </w:tc>
            </w:tr>
            <w:tr w:rsidR="003733B5" w:rsidRPr="00A360B7" w14:paraId="16000727" w14:textId="77777777" w:rsidTr="00DB4577">
              <w:tc>
                <w:tcPr>
                  <w:tcW w:w="1947" w:type="dxa"/>
                  <w:vMerge/>
                  <w:shd w:val="clear" w:color="auto" w:fill="FFFFFF"/>
                  <w:vAlign w:val="center"/>
                </w:tcPr>
                <w:p w14:paraId="574A512F" w14:textId="77777777" w:rsidR="003733B5" w:rsidRPr="00A360B7" w:rsidRDefault="003733B5" w:rsidP="003733B5">
                  <w:pPr>
                    <w:spacing w:line="320" w:lineRule="exact"/>
                    <w:jc w:val="center"/>
                  </w:pPr>
                </w:p>
              </w:tc>
              <w:tc>
                <w:tcPr>
                  <w:tcW w:w="853" w:type="dxa"/>
                  <w:vMerge/>
                  <w:shd w:val="clear" w:color="auto" w:fill="FFFFFF"/>
                  <w:vAlign w:val="center"/>
                </w:tcPr>
                <w:p w14:paraId="59195655" w14:textId="77777777" w:rsidR="003733B5" w:rsidRPr="00A360B7" w:rsidRDefault="003733B5" w:rsidP="003733B5">
                  <w:pPr>
                    <w:spacing w:line="320" w:lineRule="exact"/>
                    <w:jc w:val="left"/>
                  </w:pPr>
                </w:p>
              </w:tc>
              <w:tc>
                <w:tcPr>
                  <w:tcW w:w="6088" w:type="dxa"/>
                  <w:shd w:val="clear" w:color="auto" w:fill="FFFFFF"/>
                  <w:vAlign w:val="center"/>
                </w:tcPr>
                <w:p w14:paraId="3C11E80D" w14:textId="77777777" w:rsidR="003733B5" w:rsidRPr="00D75670" w:rsidRDefault="003733B5" w:rsidP="003733B5">
                  <w:pPr>
                    <w:spacing w:line="320" w:lineRule="exact"/>
                    <w:jc w:val="left"/>
                    <w:rPr>
                      <w:rFonts w:ascii="楷体" w:eastAsia="楷体" w:hAnsi="楷体"/>
                    </w:rPr>
                  </w:pPr>
                  <w:r w:rsidRPr="00D75670">
                    <w:rPr>
                      <w:rFonts w:ascii="楷体" w:eastAsia="楷体" w:hAnsi="楷体" w:hint="eastAsia"/>
                      <w:bCs/>
                    </w:rPr>
                    <w:t>当前拔尖创新人才培养体系与未来需求匹配度评估</w:t>
                  </w:r>
                </w:p>
              </w:tc>
            </w:tr>
            <w:tr w:rsidR="003733B5" w:rsidRPr="00A360B7" w14:paraId="56347136" w14:textId="77777777" w:rsidTr="00DB4577">
              <w:tc>
                <w:tcPr>
                  <w:tcW w:w="1947" w:type="dxa"/>
                  <w:shd w:val="clear" w:color="auto" w:fill="FFFFFF"/>
                  <w:vAlign w:val="center"/>
                </w:tcPr>
                <w:p w14:paraId="1A1F2123" w14:textId="77777777" w:rsidR="003733B5" w:rsidRPr="00A360B7" w:rsidRDefault="003733B5" w:rsidP="003733B5">
                  <w:pPr>
                    <w:spacing w:line="320" w:lineRule="exact"/>
                    <w:jc w:val="center"/>
                    <w:rPr>
                      <w:b/>
                    </w:rPr>
                  </w:pPr>
                  <w:r w:rsidRPr="00C35C8E">
                    <w:rPr>
                      <w:rFonts w:ascii="黑体" w:eastAsia="黑体" w:hAnsi="黑体" w:hint="eastAsia"/>
                      <w:b/>
                    </w:rPr>
                    <w:lastRenderedPageBreak/>
                    <w:t>分</w:t>
                  </w:r>
                  <w:r w:rsidRPr="00C35C8E">
                    <w:rPr>
                      <w:rFonts w:ascii="黑体" w:eastAsia="黑体" w:hAnsi="黑体"/>
                      <w:b/>
                    </w:rPr>
                    <w:t>研究报告</w:t>
                  </w:r>
                </w:p>
              </w:tc>
              <w:tc>
                <w:tcPr>
                  <w:tcW w:w="853" w:type="dxa"/>
                  <w:shd w:val="clear" w:color="auto" w:fill="FFFFFF"/>
                  <w:vAlign w:val="center"/>
                </w:tcPr>
                <w:p w14:paraId="3746F782" w14:textId="77777777" w:rsidR="003733B5" w:rsidRPr="00A360B7" w:rsidRDefault="003733B5" w:rsidP="003733B5">
                  <w:pPr>
                    <w:spacing w:line="320" w:lineRule="exact"/>
                    <w:jc w:val="left"/>
                    <w:rPr>
                      <w:b/>
                    </w:rPr>
                  </w:pPr>
                  <w:r w:rsidRPr="00A360B7">
                    <w:rPr>
                      <w:b/>
                    </w:rPr>
                    <w:t xml:space="preserve">1 </w:t>
                  </w:r>
                  <w:r w:rsidRPr="00A360B7">
                    <w:rPr>
                      <w:rFonts w:hint="eastAsia"/>
                      <w:b/>
                    </w:rPr>
                    <w:t>部</w:t>
                  </w:r>
                </w:p>
              </w:tc>
              <w:tc>
                <w:tcPr>
                  <w:tcW w:w="6088" w:type="dxa"/>
                  <w:shd w:val="clear" w:color="auto" w:fill="FFFFFF"/>
                  <w:vAlign w:val="center"/>
                </w:tcPr>
                <w:p w14:paraId="38920E1E" w14:textId="77777777" w:rsidR="003733B5" w:rsidRPr="00D75670" w:rsidRDefault="003733B5" w:rsidP="003733B5">
                  <w:pPr>
                    <w:spacing w:line="320" w:lineRule="exact"/>
                    <w:jc w:val="left"/>
                    <w:rPr>
                      <w:rFonts w:ascii="楷体" w:eastAsia="楷体" w:hAnsi="楷体"/>
                      <w:b/>
                    </w:rPr>
                  </w:pPr>
                  <w:r w:rsidRPr="00D75670">
                    <w:rPr>
                      <w:rFonts w:ascii="楷体" w:eastAsia="楷体" w:hAnsi="楷体" w:hint="eastAsia"/>
                      <w:b/>
                    </w:rPr>
                    <w:t>《</w:t>
                  </w:r>
                  <w:r w:rsidRPr="00D75670">
                    <w:rPr>
                      <w:rFonts w:ascii="楷体" w:eastAsia="楷体" w:hAnsi="楷体" w:hint="eastAsia"/>
                      <w:b/>
                      <w:bCs/>
                    </w:rPr>
                    <w:t>我国新财经拔尖创新人才自主培养体系现状与问题分析</w:t>
                  </w:r>
                  <w:r w:rsidRPr="00D75670">
                    <w:rPr>
                      <w:rFonts w:ascii="楷体" w:eastAsia="楷体" w:hAnsi="楷体" w:hint="eastAsia"/>
                      <w:b/>
                    </w:rPr>
                    <w:t>》</w:t>
                  </w:r>
                </w:p>
              </w:tc>
            </w:tr>
            <w:tr w:rsidR="003733B5" w:rsidRPr="00A360B7" w14:paraId="43DDE5E4" w14:textId="77777777" w:rsidTr="00DB4577">
              <w:tc>
                <w:tcPr>
                  <w:tcW w:w="1947" w:type="dxa"/>
                  <w:shd w:val="clear" w:color="auto" w:fill="F2F2F2"/>
                  <w:vAlign w:val="center"/>
                </w:tcPr>
                <w:p w14:paraId="34E7F611" w14:textId="77777777" w:rsidR="003733B5" w:rsidRPr="00A360B7" w:rsidRDefault="003733B5" w:rsidP="003733B5">
                  <w:pPr>
                    <w:spacing w:line="320" w:lineRule="exact"/>
                    <w:jc w:val="center"/>
                  </w:pPr>
                  <w:r w:rsidRPr="00A360B7">
                    <w:rPr>
                      <w:rFonts w:hint="eastAsia"/>
                    </w:rPr>
                    <w:t>主要</w:t>
                  </w:r>
                  <w:r w:rsidRPr="00A360B7">
                    <w:t>阶段性成果</w:t>
                  </w:r>
                </w:p>
                <w:p w14:paraId="41D7AEA9" w14:textId="77777777" w:rsidR="003733B5" w:rsidRPr="00A360B7" w:rsidRDefault="003733B5" w:rsidP="003733B5">
                  <w:pPr>
                    <w:spacing w:line="320" w:lineRule="exact"/>
                    <w:jc w:val="center"/>
                  </w:pPr>
                  <w:r w:rsidRPr="00C743A2">
                    <w:rPr>
                      <w:rFonts w:ascii="黑体" w:eastAsia="黑体" w:hAnsi="黑体" w:hint="eastAsia"/>
                      <w:b/>
                    </w:rPr>
                    <w:t>子课题二</w:t>
                  </w:r>
                </w:p>
              </w:tc>
              <w:tc>
                <w:tcPr>
                  <w:tcW w:w="853" w:type="dxa"/>
                  <w:shd w:val="clear" w:color="auto" w:fill="F2F2F2"/>
                  <w:vAlign w:val="center"/>
                </w:tcPr>
                <w:p w14:paraId="0A5463FD" w14:textId="77777777" w:rsidR="003733B5" w:rsidRPr="00A360B7" w:rsidRDefault="003733B5" w:rsidP="003733B5">
                  <w:pPr>
                    <w:spacing w:line="320" w:lineRule="exact"/>
                    <w:jc w:val="left"/>
                  </w:pPr>
                  <w:r w:rsidRPr="00A360B7">
                    <w:rPr>
                      <w:rFonts w:hint="eastAsia"/>
                    </w:rPr>
                    <w:t>数量</w:t>
                  </w:r>
                </w:p>
              </w:tc>
              <w:tc>
                <w:tcPr>
                  <w:tcW w:w="6088" w:type="dxa"/>
                  <w:shd w:val="clear" w:color="auto" w:fill="F2F2F2"/>
                  <w:vAlign w:val="center"/>
                </w:tcPr>
                <w:p w14:paraId="628C852C" w14:textId="77777777" w:rsidR="003733B5" w:rsidRPr="00D75670" w:rsidRDefault="003733B5" w:rsidP="003733B5">
                  <w:pPr>
                    <w:spacing w:line="320" w:lineRule="exact"/>
                    <w:jc w:val="center"/>
                    <w:rPr>
                      <w:rFonts w:ascii="楷体" w:eastAsia="楷体" w:hAnsi="楷体"/>
                    </w:rPr>
                  </w:pPr>
                  <w:r w:rsidRPr="00D75670">
                    <w:rPr>
                      <w:rFonts w:ascii="黑体" w:eastAsia="黑体" w:hAnsi="黑体" w:hint="eastAsia"/>
                      <w:b/>
                    </w:rPr>
                    <w:t>具体内容</w:t>
                  </w:r>
                </w:p>
              </w:tc>
            </w:tr>
            <w:tr w:rsidR="003733B5" w:rsidRPr="00A360B7" w14:paraId="6618968F" w14:textId="77777777" w:rsidTr="00DB4577">
              <w:tc>
                <w:tcPr>
                  <w:tcW w:w="1947" w:type="dxa"/>
                  <w:vMerge w:val="restart"/>
                  <w:shd w:val="clear" w:color="auto" w:fill="FFFFFF"/>
                  <w:vAlign w:val="center"/>
                </w:tcPr>
                <w:p w14:paraId="32C92DCD" w14:textId="77777777" w:rsidR="003733B5" w:rsidRPr="00A360B7" w:rsidRDefault="003733B5" w:rsidP="003733B5">
                  <w:pPr>
                    <w:spacing w:line="320" w:lineRule="exact"/>
                    <w:jc w:val="center"/>
                  </w:pPr>
                  <w:r>
                    <w:rPr>
                      <w:rFonts w:hint="eastAsia"/>
                    </w:rPr>
                    <w:t>市级内刊</w:t>
                  </w:r>
                </w:p>
                <w:p w14:paraId="6AEEE05F" w14:textId="77777777" w:rsidR="003733B5" w:rsidRPr="00A360B7" w:rsidRDefault="003733B5" w:rsidP="003733B5">
                  <w:pPr>
                    <w:spacing w:line="320" w:lineRule="exact"/>
                    <w:jc w:val="center"/>
                  </w:pPr>
                  <w:r w:rsidRPr="00A360B7">
                    <w:rPr>
                      <w:rFonts w:hint="eastAsia"/>
                    </w:rPr>
                    <w:t>（</w:t>
                  </w:r>
                  <w:r>
                    <w:t>2025</w:t>
                  </w:r>
                  <w:r w:rsidRPr="00A360B7">
                    <w:t>-20</w:t>
                  </w:r>
                  <w:r>
                    <w:t>27</w:t>
                  </w:r>
                  <w:r w:rsidRPr="00A360B7">
                    <w:rPr>
                      <w:rFonts w:hint="eastAsia"/>
                    </w:rPr>
                    <w:t>年）</w:t>
                  </w:r>
                </w:p>
              </w:tc>
              <w:tc>
                <w:tcPr>
                  <w:tcW w:w="853" w:type="dxa"/>
                  <w:vMerge w:val="restart"/>
                  <w:shd w:val="clear" w:color="auto" w:fill="FFFFFF"/>
                  <w:vAlign w:val="center"/>
                </w:tcPr>
                <w:p w14:paraId="6922809D" w14:textId="77777777" w:rsidR="003733B5" w:rsidRPr="00A360B7" w:rsidRDefault="003733B5" w:rsidP="003733B5">
                  <w:pPr>
                    <w:spacing w:line="320" w:lineRule="exact"/>
                    <w:jc w:val="left"/>
                  </w:pPr>
                  <w:r w:rsidRPr="00A360B7">
                    <w:t>1-2</w:t>
                  </w:r>
                  <w:r w:rsidRPr="00A360B7">
                    <w:t>篇</w:t>
                  </w:r>
                </w:p>
              </w:tc>
              <w:tc>
                <w:tcPr>
                  <w:tcW w:w="6088" w:type="dxa"/>
                  <w:shd w:val="clear" w:color="auto" w:fill="FFFFFF"/>
                  <w:vAlign w:val="center"/>
                </w:tcPr>
                <w:p w14:paraId="6BACFAA6" w14:textId="77777777" w:rsidR="003733B5" w:rsidRPr="00D75670" w:rsidRDefault="003733B5" w:rsidP="003733B5">
                  <w:pPr>
                    <w:spacing w:line="320" w:lineRule="exact"/>
                    <w:jc w:val="left"/>
                    <w:rPr>
                      <w:rFonts w:ascii="楷体" w:eastAsia="楷体" w:hAnsi="楷体"/>
                    </w:rPr>
                  </w:pPr>
                  <w:r w:rsidRPr="00D75670">
                    <w:rPr>
                      <w:rFonts w:ascii="楷体" w:eastAsia="楷体" w:hAnsi="楷体" w:hint="eastAsia"/>
                    </w:rPr>
                    <w:t>百年大变局背景下拔尖创新人才自主培养的制度保证</w:t>
                  </w:r>
                </w:p>
              </w:tc>
            </w:tr>
            <w:tr w:rsidR="003733B5" w:rsidRPr="00A360B7" w14:paraId="09CF2C9B" w14:textId="77777777" w:rsidTr="00DB4577">
              <w:tc>
                <w:tcPr>
                  <w:tcW w:w="1947" w:type="dxa"/>
                  <w:vMerge/>
                  <w:shd w:val="clear" w:color="auto" w:fill="FFFFFF"/>
                  <w:vAlign w:val="center"/>
                </w:tcPr>
                <w:p w14:paraId="5854C749" w14:textId="77777777" w:rsidR="003733B5" w:rsidRPr="00A360B7" w:rsidRDefault="003733B5" w:rsidP="003733B5">
                  <w:pPr>
                    <w:spacing w:line="320" w:lineRule="exact"/>
                    <w:jc w:val="center"/>
                  </w:pPr>
                </w:p>
              </w:tc>
              <w:tc>
                <w:tcPr>
                  <w:tcW w:w="853" w:type="dxa"/>
                  <w:vMerge/>
                  <w:shd w:val="clear" w:color="auto" w:fill="FFFFFF"/>
                  <w:vAlign w:val="center"/>
                </w:tcPr>
                <w:p w14:paraId="476E2578" w14:textId="77777777" w:rsidR="003733B5" w:rsidRPr="00A360B7" w:rsidRDefault="003733B5" w:rsidP="003733B5">
                  <w:pPr>
                    <w:spacing w:line="320" w:lineRule="exact"/>
                    <w:jc w:val="left"/>
                  </w:pPr>
                </w:p>
              </w:tc>
              <w:tc>
                <w:tcPr>
                  <w:tcW w:w="6088" w:type="dxa"/>
                  <w:shd w:val="clear" w:color="auto" w:fill="FFFFFF"/>
                  <w:vAlign w:val="center"/>
                </w:tcPr>
                <w:p w14:paraId="67A04049" w14:textId="77777777" w:rsidR="003733B5" w:rsidRPr="00D75670" w:rsidRDefault="003733B5" w:rsidP="003733B5">
                  <w:pPr>
                    <w:spacing w:line="320" w:lineRule="exact"/>
                    <w:jc w:val="left"/>
                    <w:rPr>
                      <w:rFonts w:ascii="楷体" w:eastAsia="楷体" w:hAnsi="楷体"/>
                    </w:rPr>
                  </w:pPr>
                  <w:r w:rsidRPr="00D75670">
                    <w:rPr>
                      <w:rFonts w:ascii="楷体" w:eastAsia="楷体" w:hAnsi="楷体" w:hint="eastAsia"/>
                      <w:bCs/>
                    </w:rPr>
                    <w:t>自主培养拔尖创新人才体系的核心要素构成</w:t>
                  </w:r>
                </w:p>
              </w:tc>
            </w:tr>
            <w:tr w:rsidR="003733B5" w:rsidRPr="00A360B7" w14:paraId="5E2CFF2E" w14:textId="77777777" w:rsidTr="00DB4577">
              <w:tc>
                <w:tcPr>
                  <w:tcW w:w="1947" w:type="dxa"/>
                  <w:shd w:val="clear" w:color="auto" w:fill="FFFFFF"/>
                  <w:vAlign w:val="center"/>
                </w:tcPr>
                <w:p w14:paraId="6BEEE1FD" w14:textId="77777777" w:rsidR="003733B5" w:rsidRPr="00C35C8E" w:rsidRDefault="003733B5" w:rsidP="003733B5">
                  <w:pPr>
                    <w:spacing w:line="320" w:lineRule="exact"/>
                    <w:jc w:val="center"/>
                    <w:rPr>
                      <w:rFonts w:ascii="黑体" w:eastAsia="黑体" w:hAnsi="黑体"/>
                      <w:b/>
                    </w:rPr>
                  </w:pPr>
                  <w:r w:rsidRPr="00C35C8E">
                    <w:rPr>
                      <w:rFonts w:ascii="黑体" w:eastAsia="黑体" w:hAnsi="黑体" w:hint="eastAsia"/>
                      <w:b/>
                    </w:rPr>
                    <w:t>分</w:t>
                  </w:r>
                  <w:r w:rsidRPr="00C35C8E">
                    <w:rPr>
                      <w:rFonts w:ascii="黑体" w:eastAsia="黑体" w:hAnsi="黑体"/>
                      <w:b/>
                    </w:rPr>
                    <w:t>研究报告</w:t>
                  </w:r>
                </w:p>
              </w:tc>
              <w:tc>
                <w:tcPr>
                  <w:tcW w:w="853" w:type="dxa"/>
                  <w:shd w:val="clear" w:color="auto" w:fill="FFFFFF"/>
                  <w:vAlign w:val="center"/>
                </w:tcPr>
                <w:p w14:paraId="4660A324" w14:textId="77777777" w:rsidR="003733B5" w:rsidRPr="00A360B7" w:rsidRDefault="003733B5" w:rsidP="003733B5">
                  <w:pPr>
                    <w:spacing w:line="320" w:lineRule="exact"/>
                    <w:jc w:val="left"/>
                    <w:rPr>
                      <w:b/>
                    </w:rPr>
                  </w:pPr>
                  <w:r w:rsidRPr="00A360B7">
                    <w:rPr>
                      <w:b/>
                    </w:rPr>
                    <w:t xml:space="preserve">1 </w:t>
                  </w:r>
                  <w:r w:rsidRPr="00A360B7">
                    <w:rPr>
                      <w:rFonts w:hint="eastAsia"/>
                      <w:b/>
                    </w:rPr>
                    <w:t>部</w:t>
                  </w:r>
                </w:p>
              </w:tc>
              <w:tc>
                <w:tcPr>
                  <w:tcW w:w="6088" w:type="dxa"/>
                  <w:shd w:val="clear" w:color="auto" w:fill="FFFFFF"/>
                  <w:vAlign w:val="center"/>
                </w:tcPr>
                <w:p w14:paraId="045F7C37" w14:textId="77777777" w:rsidR="003733B5" w:rsidRPr="00D75670" w:rsidRDefault="003733B5" w:rsidP="003733B5">
                  <w:pPr>
                    <w:spacing w:line="320" w:lineRule="exact"/>
                    <w:jc w:val="left"/>
                    <w:rPr>
                      <w:rFonts w:ascii="楷体" w:eastAsia="楷体" w:hAnsi="楷体"/>
                      <w:b/>
                    </w:rPr>
                  </w:pPr>
                  <w:r w:rsidRPr="00D75670">
                    <w:rPr>
                      <w:rFonts w:ascii="楷体" w:eastAsia="楷体" w:hAnsi="楷体" w:hint="eastAsia"/>
                      <w:b/>
                    </w:rPr>
                    <w:t>《</w:t>
                  </w:r>
                  <w:r w:rsidRPr="00D75670">
                    <w:rPr>
                      <w:rFonts w:ascii="楷体" w:eastAsia="楷体" w:hAnsi="楷体" w:hint="eastAsia"/>
                      <w:b/>
                      <w:bCs/>
                    </w:rPr>
                    <w:t>教育强国目标下拔尖创新人才自主培养体系建设路径研究</w:t>
                  </w:r>
                  <w:r w:rsidRPr="00D75670">
                    <w:rPr>
                      <w:rFonts w:ascii="楷体" w:eastAsia="楷体" w:hAnsi="楷体" w:hint="eastAsia"/>
                      <w:b/>
                    </w:rPr>
                    <w:t>》</w:t>
                  </w:r>
                </w:p>
              </w:tc>
            </w:tr>
            <w:tr w:rsidR="003733B5" w:rsidRPr="00A360B7" w14:paraId="12DA892D" w14:textId="77777777" w:rsidTr="00DB4577">
              <w:tc>
                <w:tcPr>
                  <w:tcW w:w="1947" w:type="dxa"/>
                  <w:shd w:val="clear" w:color="auto" w:fill="F2F2F2"/>
                  <w:vAlign w:val="center"/>
                </w:tcPr>
                <w:p w14:paraId="7F466033" w14:textId="77777777" w:rsidR="003733B5" w:rsidRPr="00A360B7" w:rsidRDefault="003733B5" w:rsidP="003733B5">
                  <w:pPr>
                    <w:spacing w:line="320" w:lineRule="exact"/>
                    <w:jc w:val="center"/>
                  </w:pPr>
                  <w:r w:rsidRPr="00A360B7">
                    <w:rPr>
                      <w:rFonts w:hint="eastAsia"/>
                    </w:rPr>
                    <w:t>主要</w:t>
                  </w:r>
                  <w:r w:rsidRPr="00A360B7">
                    <w:t>阶段性成果</w:t>
                  </w:r>
                </w:p>
                <w:p w14:paraId="49E57239" w14:textId="77777777" w:rsidR="003733B5" w:rsidRPr="00A360B7" w:rsidRDefault="003733B5" w:rsidP="003733B5">
                  <w:pPr>
                    <w:spacing w:line="320" w:lineRule="exact"/>
                    <w:jc w:val="center"/>
                  </w:pPr>
                  <w:r w:rsidRPr="00C743A2">
                    <w:rPr>
                      <w:rFonts w:ascii="黑体" w:eastAsia="黑体" w:hAnsi="黑体" w:hint="eastAsia"/>
                      <w:b/>
                    </w:rPr>
                    <w:t>子课题三</w:t>
                  </w:r>
                </w:p>
              </w:tc>
              <w:tc>
                <w:tcPr>
                  <w:tcW w:w="853" w:type="dxa"/>
                  <w:shd w:val="clear" w:color="auto" w:fill="F2F2F2"/>
                  <w:vAlign w:val="center"/>
                </w:tcPr>
                <w:p w14:paraId="025BCB8E" w14:textId="77777777" w:rsidR="003733B5" w:rsidRPr="00A360B7" w:rsidRDefault="003733B5" w:rsidP="003733B5">
                  <w:pPr>
                    <w:spacing w:line="320" w:lineRule="exact"/>
                    <w:jc w:val="left"/>
                  </w:pPr>
                  <w:r w:rsidRPr="00A360B7">
                    <w:rPr>
                      <w:rFonts w:hint="eastAsia"/>
                    </w:rPr>
                    <w:t>数量</w:t>
                  </w:r>
                </w:p>
              </w:tc>
              <w:tc>
                <w:tcPr>
                  <w:tcW w:w="6088" w:type="dxa"/>
                  <w:shd w:val="clear" w:color="auto" w:fill="F2F2F2"/>
                  <w:vAlign w:val="center"/>
                </w:tcPr>
                <w:p w14:paraId="169CA7B5" w14:textId="77777777" w:rsidR="003733B5" w:rsidRPr="00D75670" w:rsidRDefault="003733B5" w:rsidP="003733B5">
                  <w:pPr>
                    <w:spacing w:line="320" w:lineRule="exact"/>
                    <w:jc w:val="center"/>
                    <w:rPr>
                      <w:rFonts w:ascii="黑体" w:eastAsia="黑体" w:hAnsi="黑体"/>
                      <w:b/>
                    </w:rPr>
                  </w:pPr>
                  <w:r w:rsidRPr="00D75670">
                    <w:rPr>
                      <w:rFonts w:ascii="黑体" w:eastAsia="黑体" w:hAnsi="黑体" w:hint="eastAsia"/>
                      <w:b/>
                    </w:rPr>
                    <w:t>具体内容</w:t>
                  </w:r>
                </w:p>
              </w:tc>
            </w:tr>
            <w:tr w:rsidR="003733B5" w:rsidRPr="00A360B7" w14:paraId="4AA4943F" w14:textId="77777777" w:rsidTr="00DB4577">
              <w:tc>
                <w:tcPr>
                  <w:tcW w:w="1947" w:type="dxa"/>
                  <w:vMerge w:val="restart"/>
                  <w:shd w:val="clear" w:color="auto" w:fill="FFFFFF"/>
                  <w:vAlign w:val="center"/>
                </w:tcPr>
                <w:p w14:paraId="64CD333A" w14:textId="77777777" w:rsidR="003733B5" w:rsidRPr="00A360B7" w:rsidRDefault="003733B5" w:rsidP="003733B5">
                  <w:pPr>
                    <w:spacing w:line="320" w:lineRule="exact"/>
                    <w:jc w:val="center"/>
                  </w:pPr>
                  <w:r>
                    <w:rPr>
                      <w:rFonts w:hint="eastAsia"/>
                    </w:rPr>
                    <w:t>成果转化与获奖</w:t>
                  </w:r>
                </w:p>
                <w:p w14:paraId="2F331488" w14:textId="77777777" w:rsidR="003733B5" w:rsidRPr="00A360B7" w:rsidRDefault="003733B5" w:rsidP="003733B5">
                  <w:pPr>
                    <w:spacing w:line="320" w:lineRule="exact"/>
                    <w:jc w:val="center"/>
                  </w:pPr>
                  <w:r w:rsidRPr="00A360B7">
                    <w:rPr>
                      <w:rFonts w:hint="eastAsia"/>
                    </w:rPr>
                    <w:t>（</w:t>
                  </w:r>
                  <w:r>
                    <w:t>2025</w:t>
                  </w:r>
                  <w:r w:rsidRPr="00A360B7">
                    <w:t>-20</w:t>
                  </w:r>
                  <w:r>
                    <w:t>27</w:t>
                  </w:r>
                  <w:r w:rsidRPr="00A360B7">
                    <w:rPr>
                      <w:rFonts w:hint="eastAsia"/>
                    </w:rPr>
                    <w:t>年）</w:t>
                  </w:r>
                </w:p>
              </w:tc>
              <w:tc>
                <w:tcPr>
                  <w:tcW w:w="853" w:type="dxa"/>
                  <w:vMerge w:val="restart"/>
                  <w:shd w:val="clear" w:color="auto" w:fill="FFFFFF"/>
                  <w:vAlign w:val="center"/>
                </w:tcPr>
                <w:p w14:paraId="55A784CA" w14:textId="77777777" w:rsidR="003733B5" w:rsidRPr="00A360B7" w:rsidRDefault="003733B5" w:rsidP="003733B5">
                  <w:pPr>
                    <w:spacing w:line="320" w:lineRule="exact"/>
                    <w:jc w:val="left"/>
                  </w:pPr>
                  <w:r w:rsidRPr="00A360B7">
                    <w:t>1</w:t>
                  </w:r>
                  <w:r>
                    <w:t>-2</w:t>
                  </w:r>
                  <w:r>
                    <w:rPr>
                      <w:rFonts w:hint="eastAsia"/>
                    </w:rPr>
                    <w:t>项</w:t>
                  </w:r>
                </w:p>
              </w:tc>
              <w:tc>
                <w:tcPr>
                  <w:tcW w:w="6088" w:type="dxa"/>
                  <w:shd w:val="clear" w:color="auto" w:fill="FFFFFF"/>
                  <w:vAlign w:val="center"/>
                </w:tcPr>
                <w:p w14:paraId="169E1BFE" w14:textId="77777777" w:rsidR="003733B5" w:rsidRPr="00D75670" w:rsidRDefault="003733B5" w:rsidP="003733B5">
                  <w:pPr>
                    <w:spacing w:line="320" w:lineRule="exact"/>
                    <w:jc w:val="left"/>
                    <w:rPr>
                      <w:rFonts w:ascii="楷体" w:eastAsia="楷体" w:hAnsi="楷体"/>
                    </w:rPr>
                  </w:pPr>
                  <w:r w:rsidRPr="007627C6">
                    <w:rPr>
                      <w:rFonts w:ascii="楷体" w:eastAsia="楷体" w:hAnsi="楷体" w:hint="eastAsia"/>
                    </w:rPr>
                    <w:t>科教融汇视角下拔尖创新人才培养的数智协同平台搭建</w:t>
                  </w:r>
                </w:p>
              </w:tc>
            </w:tr>
            <w:tr w:rsidR="003733B5" w:rsidRPr="00A360B7" w14:paraId="044C30D5" w14:textId="77777777" w:rsidTr="00DB4577">
              <w:tc>
                <w:tcPr>
                  <w:tcW w:w="1947" w:type="dxa"/>
                  <w:vMerge/>
                  <w:shd w:val="clear" w:color="auto" w:fill="FFFFFF"/>
                  <w:vAlign w:val="center"/>
                </w:tcPr>
                <w:p w14:paraId="26D81ED6" w14:textId="77777777" w:rsidR="003733B5" w:rsidRPr="00A360B7" w:rsidRDefault="003733B5" w:rsidP="003733B5">
                  <w:pPr>
                    <w:spacing w:line="320" w:lineRule="exact"/>
                    <w:jc w:val="center"/>
                  </w:pPr>
                </w:p>
              </w:tc>
              <w:tc>
                <w:tcPr>
                  <w:tcW w:w="853" w:type="dxa"/>
                  <w:vMerge/>
                  <w:shd w:val="clear" w:color="auto" w:fill="FFFFFF"/>
                  <w:vAlign w:val="center"/>
                </w:tcPr>
                <w:p w14:paraId="4C23CB70" w14:textId="77777777" w:rsidR="003733B5" w:rsidRPr="00A360B7" w:rsidRDefault="003733B5" w:rsidP="003733B5">
                  <w:pPr>
                    <w:spacing w:line="320" w:lineRule="exact"/>
                    <w:jc w:val="left"/>
                  </w:pPr>
                </w:p>
              </w:tc>
              <w:tc>
                <w:tcPr>
                  <w:tcW w:w="6088" w:type="dxa"/>
                  <w:shd w:val="clear" w:color="auto" w:fill="FFFFFF"/>
                  <w:vAlign w:val="center"/>
                </w:tcPr>
                <w:p w14:paraId="14405D69" w14:textId="77777777" w:rsidR="003733B5" w:rsidRPr="00D75670" w:rsidRDefault="003733B5" w:rsidP="003733B5">
                  <w:pPr>
                    <w:spacing w:line="320" w:lineRule="exact"/>
                    <w:jc w:val="left"/>
                    <w:rPr>
                      <w:rFonts w:ascii="楷体" w:eastAsia="楷体" w:hAnsi="楷体"/>
                    </w:rPr>
                  </w:pPr>
                  <w:r w:rsidRPr="007627C6">
                    <w:rPr>
                      <w:rFonts w:ascii="楷体" w:eastAsia="楷体" w:hAnsi="楷体" w:hint="eastAsia"/>
                    </w:rPr>
                    <w:t>基于产教融合的新财经拔尖创新人才贯通式培养模式研究</w:t>
                  </w:r>
                </w:p>
              </w:tc>
            </w:tr>
            <w:tr w:rsidR="003733B5" w:rsidRPr="00A360B7" w14:paraId="6761E300" w14:textId="77777777" w:rsidTr="00DB4577">
              <w:tc>
                <w:tcPr>
                  <w:tcW w:w="1947" w:type="dxa"/>
                  <w:shd w:val="clear" w:color="auto" w:fill="FFFFFF"/>
                  <w:vAlign w:val="center"/>
                </w:tcPr>
                <w:p w14:paraId="79FA0AE1" w14:textId="77777777" w:rsidR="003733B5" w:rsidRPr="00A360B7" w:rsidRDefault="003733B5" w:rsidP="003733B5">
                  <w:pPr>
                    <w:spacing w:line="320" w:lineRule="exact"/>
                    <w:jc w:val="center"/>
                    <w:rPr>
                      <w:b/>
                    </w:rPr>
                  </w:pPr>
                  <w:r w:rsidRPr="00C35C8E">
                    <w:rPr>
                      <w:rFonts w:ascii="黑体" w:eastAsia="黑体" w:hAnsi="黑体" w:hint="eastAsia"/>
                      <w:b/>
                    </w:rPr>
                    <w:t>分</w:t>
                  </w:r>
                  <w:r w:rsidRPr="00C35C8E">
                    <w:rPr>
                      <w:rFonts w:ascii="黑体" w:eastAsia="黑体" w:hAnsi="黑体"/>
                      <w:b/>
                    </w:rPr>
                    <w:t>研究报告</w:t>
                  </w:r>
                </w:p>
              </w:tc>
              <w:tc>
                <w:tcPr>
                  <w:tcW w:w="853" w:type="dxa"/>
                  <w:shd w:val="clear" w:color="auto" w:fill="FFFFFF"/>
                  <w:vAlign w:val="center"/>
                </w:tcPr>
                <w:p w14:paraId="08806017" w14:textId="77777777" w:rsidR="003733B5" w:rsidRPr="00A360B7" w:rsidRDefault="003733B5" w:rsidP="003733B5">
                  <w:pPr>
                    <w:spacing w:line="320" w:lineRule="exact"/>
                    <w:jc w:val="left"/>
                    <w:rPr>
                      <w:b/>
                    </w:rPr>
                  </w:pPr>
                  <w:r w:rsidRPr="00A360B7">
                    <w:rPr>
                      <w:b/>
                    </w:rPr>
                    <w:t xml:space="preserve">1 </w:t>
                  </w:r>
                  <w:r w:rsidRPr="00A360B7">
                    <w:rPr>
                      <w:rFonts w:hint="eastAsia"/>
                      <w:b/>
                    </w:rPr>
                    <w:t>部</w:t>
                  </w:r>
                </w:p>
              </w:tc>
              <w:tc>
                <w:tcPr>
                  <w:tcW w:w="6088" w:type="dxa"/>
                  <w:shd w:val="clear" w:color="auto" w:fill="FFFFFF"/>
                  <w:vAlign w:val="center"/>
                </w:tcPr>
                <w:p w14:paraId="3FF2F9B1" w14:textId="77777777" w:rsidR="003733B5" w:rsidRPr="00D75670" w:rsidRDefault="003733B5" w:rsidP="003733B5">
                  <w:pPr>
                    <w:spacing w:line="320" w:lineRule="exact"/>
                    <w:jc w:val="left"/>
                    <w:rPr>
                      <w:rFonts w:ascii="楷体" w:eastAsia="楷体" w:hAnsi="楷体"/>
                      <w:b/>
                    </w:rPr>
                  </w:pPr>
                  <w:r w:rsidRPr="00D75670">
                    <w:rPr>
                      <w:rFonts w:ascii="楷体" w:eastAsia="楷体" w:hAnsi="楷体" w:hint="eastAsia"/>
                      <w:b/>
                    </w:rPr>
                    <w:t>《</w:t>
                  </w:r>
                  <w:r w:rsidRPr="00D75670">
                    <w:rPr>
                      <w:rFonts w:ascii="楷体" w:eastAsia="楷体" w:hAnsi="楷体" w:hint="eastAsia"/>
                      <w:b/>
                      <w:bCs/>
                    </w:rPr>
                    <w:t>服务中国式现代化建设的拔尖创新人才自主培养模式分析</w:t>
                  </w:r>
                  <w:r w:rsidRPr="00D75670">
                    <w:rPr>
                      <w:rFonts w:ascii="楷体" w:eastAsia="楷体" w:hAnsi="楷体" w:hint="eastAsia"/>
                      <w:b/>
                    </w:rPr>
                    <w:t>》</w:t>
                  </w:r>
                </w:p>
              </w:tc>
            </w:tr>
            <w:tr w:rsidR="003733B5" w:rsidRPr="00A360B7" w14:paraId="3FD31106" w14:textId="77777777" w:rsidTr="00DB4577">
              <w:tc>
                <w:tcPr>
                  <w:tcW w:w="1947" w:type="dxa"/>
                  <w:shd w:val="clear" w:color="auto" w:fill="F2F2F2"/>
                  <w:vAlign w:val="center"/>
                </w:tcPr>
                <w:p w14:paraId="314E5FD3" w14:textId="77777777" w:rsidR="003733B5" w:rsidRPr="00A360B7" w:rsidRDefault="003733B5" w:rsidP="003733B5">
                  <w:pPr>
                    <w:spacing w:line="320" w:lineRule="exact"/>
                    <w:jc w:val="center"/>
                  </w:pPr>
                  <w:r w:rsidRPr="00A360B7">
                    <w:rPr>
                      <w:rFonts w:hint="eastAsia"/>
                    </w:rPr>
                    <w:t>主要</w:t>
                  </w:r>
                  <w:r w:rsidRPr="00A360B7">
                    <w:t>阶段性成果</w:t>
                  </w:r>
                </w:p>
                <w:p w14:paraId="26BEFFEA" w14:textId="77777777" w:rsidR="003733B5" w:rsidRPr="00A360B7" w:rsidRDefault="003733B5" w:rsidP="003733B5">
                  <w:pPr>
                    <w:spacing w:line="320" w:lineRule="exact"/>
                    <w:jc w:val="center"/>
                  </w:pPr>
                  <w:r w:rsidRPr="00C743A2">
                    <w:rPr>
                      <w:rFonts w:ascii="黑体" w:eastAsia="黑体" w:hAnsi="黑体" w:hint="eastAsia"/>
                      <w:b/>
                    </w:rPr>
                    <w:t>子课题四</w:t>
                  </w:r>
                </w:p>
              </w:tc>
              <w:tc>
                <w:tcPr>
                  <w:tcW w:w="853" w:type="dxa"/>
                  <w:shd w:val="clear" w:color="auto" w:fill="F2F2F2"/>
                  <w:vAlign w:val="center"/>
                </w:tcPr>
                <w:p w14:paraId="086C7AD2" w14:textId="77777777" w:rsidR="003733B5" w:rsidRPr="00A360B7" w:rsidRDefault="003733B5" w:rsidP="003733B5">
                  <w:pPr>
                    <w:spacing w:line="320" w:lineRule="exact"/>
                    <w:jc w:val="left"/>
                  </w:pPr>
                  <w:r w:rsidRPr="00A360B7">
                    <w:rPr>
                      <w:rFonts w:hint="eastAsia"/>
                    </w:rPr>
                    <w:t>数量</w:t>
                  </w:r>
                </w:p>
              </w:tc>
              <w:tc>
                <w:tcPr>
                  <w:tcW w:w="6088" w:type="dxa"/>
                  <w:shd w:val="clear" w:color="auto" w:fill="F2F2F2"/>
                  <w:vAlign w:val="center"/>
                </w:tcPr>
                <w:p w14:paraId="44B0705A" w14:textId="77777777" w:rsidR="003733B5" w:rsidRPr="00D75670" w:rsidRDefault="003733B5" w:rsidP="003733B5">
                  <w:pPr>
                    <w:spacing w:line="320" w:lineRule="exact"/>
                    <w:jc w:val="center"/>
                    <w:rPr>
                      <w:rFonts w:ascii="楷体" w:eastAsia="楷体" w:hAnsi="楷体"/>
                    </w:rPr>
                  </w:pPr>
                  <w:r w:rsidRPr="00D75670">
                    <w:rPr>
                      <w:rFonts w:ascii="黑体" w:eastAsia="黑体" w:hAnsi="黑体" w:hint="eastAsia"/>
                      <w:b/>
                    </w:rPr>
                    <w:t>具体内容</w:t>
                  </w:r>
                </w:p>
              </w:tc>
            </w:tr>
            <w:tr w:rsidR="003733B5" w:rsidRPr="00A360B7" w14:paraId="3E9034BD" w14:textId="77777777" w:rsidTr="00DB4577">
              <w:tc>
                <w:tcPr>
                  <w:tcW w:w="1947" w:type="dxa"/>
                  <w:vMerge w:val="restart"/>
                  <w:shd w:val="clear" w:color="auto" w:fill="FFFFFF"/>
                  <w:vAlign w:val="center"/>
                </w:tcPr>
                <w:p w14:paraId="1F40F557" w14:textId="77777777" w:rsidR="003733B5" w:rsidRPr="00A360B7" w:rsidRDefault="003733B5" w:rsidP="003733B5">
                  <w:pPr>
                    <w:spacing w:line="320" w:lineRule="exact"/>
                    <w:jc w:val="center"/>
                  </w:pPr>
                  <w:r>
                    <w:rPr>
                      <w:rFonts w:hint="eastAsia"/>
                    </w:rPr>
                    <w:t>领导批示</w:t>
                  </w:r>
                </w:p>
                <w:p w14:paraId="1A10BC23" w14:textId="77777777" w:rsidR="003733B5" w:rsidRPr="00A360B7" w:rsidRDefault="003733B5" w:rsidP="003733B5">
                  <w:pPr>
                    <w:spacing w:line="320" w:lineRule="exact"/>
                    <w:jc w:val="center"/>
                  </w:pPr>
                  <w:r w:rsidRPr="00A360B7">
                    <w:rPr>
                      <w:rFonts w:hint="eastAsia"/>
                    </w:rPr>
                    <w:t>（</w:t>
                  </w:r>
                  <w:r>
                    <w:t>2025</w:t>
                  </w:r>
                  <w:r w:rsidRPr="00A360B7">
                    <w:t>-20</w:t>
                  </w:r>
                  <w:r>
                    <w:t>27</w:t>
                  </w:r>
                  <w:r w:rsidRPr="00A360B7">
                    <w:rPr>
                      <w:rFonts w:hint="eastAsia"/>
                    </w:rPr>
                    <w:t>年）</w:t>
                  </w:r>
                </w:p>
              </w:tc>
              <w:tc>
                <w:tcPr>
                  <w:tcW w:w="853" w:type="dxa"/>
                  <w:vMerge w:val="restart"/>
                  <w:shd w:val="clear" w:color="auto" w:fill="FFFFFF"/>
                  <w:vAlign w:val="center"/>
                </w:tcPr>
                <w:p w14:paraId="0F0E40AB" w14:textId="77777777" w:rsidR="003733B5" w:rsidRPr="00A360B7" w:rsidRDefault="003733B5" w:rsidP="003733B5">
                  <w:pPr>
                    <w:spacing w:line="320" w:lineRule="exact"/>
                    <w:jc w:val="left"/>
                  </w:pPr>
                  <w:r w:rsidRPr="00A360B7">
                    <w:t>1-2</w:t>
                  </w:r>
                  <w:r>
                    <w:rPr>
                      <w:rFonts w:hint="eastAsia"/>
                    </w:rPr>
                    <w:t>项</w:t>
                  </w:r>
                </w:p>
              </w:tc>
              <w:tc>
                <w:tcPr>
                  <w:tcW w:w="6088" w:type="dxa"/>
                  <w:shd w:val="clear" w:color="auto" w:fill="FFFFFF"/>
                  <w:vAlign w:val="center"/>
                </w:tcPr>
                <w:p w14:paraId="30D38B35" w14:textId="77777777" w:rsidR="003733B5" w:rsidRPr="007627C6" w:rsidRDefault="003733B5" w:rsidP="003733B5">
                  <w:pPr>
                    <w:spacing w:line="320" w:lineRule="exact"/>
                    <w:jc w:val="left"/>
                    <w:rPr>
                      <w:rFonts w:eastAsia="楷体"/>
                    </w:rPr>
                  </w:pPr>
                  <w:r w:rsidRPr="007627C6">
                    <w:rPr>
                      <w:rFonts w:eastAsia="楷体"/>
                    </w:rPr>
                    <w:t>面向新财经拔尖创新人才培养的</w:t>
                  </w:r>
                  <w:r w:rsidRPr="007627C6">
                    <w:rPr>
                      <w:rFonts w:eastAsia="楷体"/>
                    </w:rPr>
                    <w:t>“AI+”</w:t>
                  </w:r>
                  <w:r w:rsidRPr="007627C6">
                    <w:rPr>
                      <w:rFonts w:eastAsia="楷体"/>
                    </w:rPr>
                    <w:t>课程体系构建</w:t>
                  </w:r>
                </w:p>
              </w:tc>
            </w:tr>
            <w:tr w:rsidR="003733B5" w:rsidRPr="00A360B7" w14:paraId="6FE0B033" w14:textId="77777777" w:rsidTr="00DB4577">
              <w:tc>
                <w:tcPr>
                  <w:tcW w:w="1947" w:type="dxa"/>
                  <w:vMerge/>
                  <w:shd w:val="clear" w:color="auto" w:fill="FFFFFF"/>
                  <w:vAlign w:val="center"/>
                </w:tcPr>
                <w:p w14:paraId="3D441140" w14:textId="77777777" w:rsidR="003733B5" w:rsidRPr="00A360B7" w:rsidRDefault="003733B5" w:rsidP="003733B5">
                  <w:pPr>
                    <w:spacing w:line="320" w:lineRule="exact"/>
                    <w:jc w:val="center"/>
                  </w:pPr>
                </w:p>
              </w:tc>
              <w:tc>
                <w:tcPr>
                  <w:tcW w:w="853" w:type="dxa"/>
                  <w:vMerge/>
                  <w:shd w:val="clear" w:color="auto" w:fill="FFFFFF"/>
                  <w:vAlign w:val="center"/>
                </w:tcPr>
                <w:p w14:paraId="77568EE0" w14:textId="77777777" w:rsidR="003733B5" w:rsidRPr="00A360B7" w:rsidRDefault="003733B5" w:rsidP="003733B5">
                  <w:pPr>
                    <w:spacing w:line="320" w:lineRule="exact"/>
                    <w:jc w:val="left"/>
                  </w:pPr>
                </w:p>
              </w:tc>
              <w:tc>
                <w:tcPr>
                  <w:tcW w:w="6088" w:type="dxa"/>
                  <w:shd w:val="clear" w:color="auto" w:fill="FFFFFF"/>
                  <w:vAlign w:val="center"/>
                </w:tcPr>
                <w:p w14:paraId="4EB42448" w14:textId="77777777" w:rsidR="003733B5" w:rsidRPr="00D75670" w:rsidRDefault="003733B5" w:rsidP="003733B5">
                  <w:pPr>
                    <w:spacing w:line="320" w:lineRule="exact"/>
                    <w:jc w:val="left"/>
                    <w:rPr>
                      <w:rFonts w:ascii="楷体" w:eastAsia="楷体" w:hAnsi="楷体"/>
                    </w:rPr>
                  </w:pPr>
                  <w:r w:rsidRPr="007627C6">
                    <w:rPr>
                      <w:rFonts w:ascii="楷体" w:eastAsia="楷体" w:hAnsi="楷体" w:hint="eastAsia"/>
                    </w:rPr>
                    <w:t>数智化科研实践与教学新型创新模式的深度融合</w:t>
                  </w:r>
                </w:p>
              </w:tc>
            </w:tr>
            <w:tr w:rsidR="003733B5" w:rsidRPr="00A360B7" w14:paraId="73677449" w14:textId="77777777" w:rsidTr="00DB4577">
              <w:tc>
                <w:tcPr>
                  <w:tcW w:w="1947" w:type="dxa"/>
                  <w:shd w:val="clear" w:color="auto" w:fill="FFFFFF"/>
                  <w:vAlign w:val="center"/>
                </w:tcPr>
                <w:p w14:paraId="19D490C3" w14:textId="77777777" w:rsidR="003733B5" w:rsidRPr="00A360B7" w:rsidRDefault="003733B5" w:rsidP="003733B5">
                  <w:pPr>
                    <w:spacing w:line="320" w:lineRule="exact"/>
                    <w:jc w:val="center"/>
                    <w:rPr>
                      <w:b/>
                    </w:rPr>
                  </w:pPr>
                  <w:r w:rsidRPr="00C35C8E">
                    <w:rPr>
                      <w:rFonts w:ascii="黑体" w:eastAsia="黑体" w:hAnsi="黑体" w:hint="eastAsia"/>
                      <w:b/>
                    </w:rPr>
                    <w:t>分</w:t>
                  </w:r>
                  <w:r w:rsidRPr="00C35C8E">
                    <w:rPr>
                      <w:rFonts w:ascii="黑体" w:eastAsia="黑体" w:hAnsi="黑体"/>
                      <w:b/>
                    </w:rPr>
                    <w:t>研究报告</w:t>
                  </w:r>
                </w:p>
              </w:tc>
              <w:tc>
                <w:tcPr>
                  <w:tcW w:w="853" w:type="dxa"/>
                  <w:shd w:val="clear" w:color="auto" w:fill="FFFFFF"/>
                  <w:vAlign w:val="center"/>
                </w:tcPr>
                <w:p w14:paraId="0AC2429D" w14:textId="77777777" w:rsidR="003733B5" w:rsidRPr="00A360B7" w:rsidRDefault="003733B5" w:rsidP="003733B5">
                  <w:pPr>
                    <w:spacing w:line="320" w:lineRule="exact"/>
                    <w:jc w:val="left"/>
                    <w:rPr>
                      <w:b/>
                    </w:rPr>
                  </w:pPr>
                  <w:r w:rsidRPr="00A360B7">
                    <w:rPr>
                      <w:b/>
                    </w:rPr>
                    <w:t xml:space="preserve">1 </w:t>
                  </w:r>
                  <w:r w:rsidRPr="00A360B7">
                    <w:rPr>
                      <w:rFonts w:hint="eastAsia"/>
                      <w:b/>
                    </w:rPr>
                    <w:t>部</w:t>
                  </w:r>
                </w:p>
              </w:tc>
              <w:tc>
                <w:tcPr>
                  <w:tcW w:w="6088" w:type="dxa"/>
                  <w:shd w:val="clear" w:color="auto" w:fill="FFFFFF"/>
                  <w:vAlign w:val="center"/>
                </w:tcPr>
                <w:p w14:paraId="5982363C" w14:textId="77777777" w:rsidR="003733B5" w:rsidRPr="00D75670" w:rsidRDefault="003733B5" w:rsidP="003733B5">
                  <w:pPr>
                    <w:spacing w:line="320" w:lineRule="exact"/>
                    <w:jc w:val="left"/>
                    <w:rPr>
                      <w:rFonts w:ascii="楷体" w:eastAsia="楷体" w:hAnsi="楷体"/>
                      <w:b/>
                    </w:rPr>
                  </w:pPr>
                  <w:r w:rsidRPr="00D75670">
                    <w:rPr>
                      <w:rFonts w:ascii="楷体" w:eastAsia="楷体" w:hAnsi="楷体" w:hint="eastAsia"/>
                      <w:b/>
                    </w:rPr>
                    <w:t>《</w:t>
                  </w:r>
                  <w:r w:rsidRPr="00D75670">
                    <w:rPr>
                      <w:rFonts w:ascii="楷体" w:eastAsia="楷体" w:hAnsi="楷体" w:hint="eastAsia"/>
                      <w:b/>
                      <w:bCs/>
                    </w:rPr>
                    <w:t>拔尖创新人才自主培养的智能监测与动态评价体系构建</w:t>
                  </w:r>
                  <w:r w:rsidRPr="00D75670">
                    <w:rPr>
                      <w:rFonts w:ascii="楷体" w:eastAsia="楷体" w:hAnsi="楷体" w:hint="eastAsia"/>
                      <w:b/>
                    </w:rPr>
                    <w:t>》</w:t>
                  </w:r>
                </w:p>
              </w:tc>
            </w:tr>
            <w:tr w:rsidR="003733B5" w:rsidRPr="00A360B7" w14:paraId="4EB0C921" w14:textId="77777777" w:rsidTr="00DB4577">
              <w:tc>
                <w:tcPr>
                  <w:tcW w:w="1947" w:type="dxa"/>
                  <w:shd w:val="clear" w:color="auto" w:fill="F2F2F2"/>
                  <w:vAlign w:val="center"/>
                </w:tcPr>
                <w:p w14:paraId="62E50236" w14:textId="77777777" w:rsidR="003733B5" w:rsidRPr="00C743A2" w:rsidRDefault="003733B5" w:rsidP="003733B5">
                  <w:pPr>
                    <w:spacing w:line="320" w:lineRule="exact"/>
                    <w:jc w:val="center"/>
                    <w:rPr>
                      <w:rFonts w:eastAsia="黑体"/>
                      <w:b/>
                    </w:rPr>
                  </w:pPr>
                  <w:r w:rsidRPr="00C743A2">
                    <w:rPr>
                      <w:rFonts w:eastAsia="黑体"/>
                      <w:b/>
                    </w:rPr>
                    <w:t>最终成果</w:t>
                  </w:r>
                  <w:r w:rsidRPr="00C35C8E">
                    <w:rPr>
                      <w:rFonts w:eastAsia="黑体"/>
                    </w:rPr>
                    <w:t>（</w:t>
                  </w:r>
                  <w:r w:rsidRPr="00C35C8E">
                    <w:rPr>
                      <w:rFonts w:eastAsia="黑体"/>
                    </w:rPr>
                    <w:t>2</w:t>
                  </w:r>
                  <w:r w:rsidRPr="00C35C8E">
                    <w:rPr>
                      <w:rFonts w:eastAsia="黑体"/>
                    </w:rPr>
                    <w:t>选</w:t>
                  </w:r>
                  <w:r w:rsidRPr="00C35C8E">
                    <w:rPr>
                      <w:rFonts w:eastAsia="黑体"/>
                    </w:rPr>
                    <w:t>1</w:t>
                  </w:r>
                  <w:r w:rsidRPr="00C35C8E">
                    <w:rPr>
                      <w:rFonts w:eastAsia="黑体"/>
                    </w:rPr>
                    <w:t>）</w:t>
                  </w:r>
                </w:p>
              </w:tc>
              <w:tc>
                <w:tcPr>
                  <w:tcW w:w="853" w:type="dxa"/>
                  <w:shd w:val="clear" w:color="auto" w:fill="F2F2F2"/>
                  <w:vAlign w:val="center"/>
                </w:tcPr>
                <w:p w14:paraId="0692CED4" w14:textId="77777777" w:rsidR="003733B5" w:rsidRPr="00A360B7" w:rsidRDefault="003733B5" w:rsidP="003733B5">
                  <w:pPr>
                    <w:spacing w:line="320" w:lineRule="exact"/>
                    <w:jc w:val="left"/>
                  </w:pPr>
                  <w:r w:rsidRPr="00A360B7">
                    <w:rPr>
                      <w:rFonts w:hint="eastAsia"/>
                    </w:rPr>
                    <w:t>数量</w:t>
                  </w:r>
                </w:p>
              </w:tc>
              <w:tc>
                <w:tcPr>
                  <w:tcW w:w="6088" w:type="dxa"/>
                  <w:shd w:val="clear" w:color="auto" w:fill="F2F2F2"/>
                  <w:vAlign w:val="center"/>
                </w:tcPr>
                <w:p w14:paraId="49153C22" w14:textId="77777777" w:rsidR="003733B5" w:rsidRPr="00D75670" w:rsidRDefault="003733B5" w:rsidP="003733B5">
                  <w:pPr>
                    <w:spacing w:line="320" w:lineRule="exact"/>
                    <w:jc w:val="center"/>
                    <w:rPr>
                      <w:rFonts w:ascii="楷体" w:eastAsia="楷体" w:hAnsi="楷体"/>
                    </w:rPr>
                  </w:pPr>
                  <w:r w:rsidRPr="00D75670">
                    <w:rPr>
                      <w:rFonts w:ascii="黑体" w:eastAsia="黑体" w:hAnsi="黑体" w:hint="eastAsia"/>
                      <w:b/>
                    </w:rPr>
                    <w:t>具体内容</w:t>
                  </w:r>
                </w:p>
              </w:tc>
            </w:tr>
            <w:tr w:rsidR="003733B5" w:rsidRPr="00A360B7" w14:paraId="718E9699" w14:textId="77777777" w:rsidTr="00DB4577">
              <w:tc>
                <w:tcPr>
                  <w:tcW w:w="1947" w:type="dxa"/>
                  <w:shd w:val="clear" w:color="auto" w:fill="FFFFFF"/>
                  <w:vAlign w:val="center"/>
                </w:tcPr>
                <w:p w14:paraId="6F20DC97" w14:textId="77777777" w:rsidR="003733B5" w:rsidRPr="00A360B7" w:rsidRDefault="003733B5" w:rsidP="003733B5">
                  <w:pPr>
                    <w:spacing w:line="320" w:lineRule="exact"/>
                    <w:jc w:val="center"/>
                  </w:pPr>
                  <w:r w:rsidRPr="00A360B7">
                    <w:t>期刊论文</w:t>
                  </w:r>
                </w:p>
                <w:p w14:paraId="5ABB7262" w14:textId="77777777" w:rsidR="003733B5" w:rsidRPr="00A360B7" w:rsidRDefault="003733B5" w:rsidP="003733B5">
                  <w:pPr>
                    <w:spacing w:line="320" w:lineRule="exact"/>
                    <w:jc w:val="center"/>
                  </w:pPr>
                  <w:r w:rsidRPr="00A360B7">
                    <w:rPr>
                      <w:rFonts w:hint="eastAsia"/>
                    </w:rPr>
                    <w:t>（</w:t>
                  </w:r>
                  <w:r>
                    <w:t>2025</w:t>
                  </w:r>
                  <w:r w:rsidRPr="00A360B7">
                    <w:t>-20</w:t>
                  </w:r>
                  <w:r>
                    <w:t>27</w:t>
                  </w:r>
                  <w:r w:rsidRPr="00A360B7">
                    <w:rPr>
                      <w:rFonts w:hint="eastAsia"/>
                    </w:rPr>
                    <w:t>年）</w:t>
                  </w:r>
                </w:p>
              </w:tc>
              <w:tc>
                <w:tcPr>
                  <w:tcW w:w="853" w:type="dxa"/>
                  <w:shd w:val="clear" w:color="auto" w:fill="FFFFFF"/>
                  <w:vAlign w:val="center"/>
                </w:tcPr>
                <w:p w14:paraId="641FF83C" w14:textId="77777777" w:rsidR="003733B5" w:rsidRPr="00A360B7" w:rsidRDefault="003733B5" w:rsidP="003733B5">
                  <w:pPr>
                    <w:spacing w:line="320" w:lineRule="exact"/>
                    <w:jc w:val="left"/>
                  </w:pPr>
                  <w:r>
                    <w:t>2</w:t>
                  </w:r>
                  <w:r w:rsidRPr="00A360B7">
                    <w:t xml:space="preserve"> </w:t>
                  </w:r>
                  <w:r w:rsidRPr="00A360B7">
                    <w:t>篇</w:t>
                  </w:r>
                </w:p>
              </w:tc>
              <w:tc>
                <w:tcPr>
                  <w:tcW w:w="6088" w:type="dxa"/>
                  <w:shd w:val="clear" w:color="auto" w:fill="FFFFFF"/>
                  <w:vAlign w:val="center"/>
                </w:tcPr>
                <w:p w14:paraId="3982FF72" w14:textId="77777777" w:rsidR="003733B5" w:rsidRPr="00C743A2" w:rsidRDefault="003733B5" w:rsidP="003733B5">
                  <w:pPr>
                    <w:spacing w:line="320" w:lineRule="exact"/>
                    <w:jc w:val="left"/>
                    <w:rPr>
                      <w:rFonts w:eastAsia="楷体"/>
                    </w:rPr>
                  </w:pPr>
                  <w:r w:rsidRPr="00C743A2">
                    <w:rPr>
                      <w:rFonts w:eastAsia="楷体"/>
                    </w:rPr>
                    <w:t>项目负责人为第一作者在北京大学中文核心或南京大学</w:t>
                  </w:r>
                  <w:r w:rsidRPr="00C743A2">
                    <w:rPr>
                      <w:rFonts w:eastAsia="楷体"/>
                    </w:rPr>
                    <w:t>CSSCI</w:t>
                  </w:r>
                  <w:r w:rsidRPr="00C743A2">
                    <w:rPr>
                      <w:rFonts w:eastAsia="楷体"/>
                    </w:rPr>
                    <w:t>期刊上发表唯一标注论文</w:t>
                  </w:r>
                  <w:r>
                    <w:rPr>
                      <w:rFonts w:eastAsia="楷体" w:hint="eastAsia"/>
                    </w:rPr>
                    <w:t>至少</w:t>
                  </w:r>
                  <w:r>
                    <w:rPr>
                      <w:rFonts w:eastAsia="楷体" w:hint="eastAsia"/>
                    </w:rPr>
                    <w:t>1</w:t>
                  </w:r>
                  <w:r>
                    <w:rPr>
                      <w:rFonts w:eastAsia="楷体" w:hint="eastAsia"/>
                    </w:rPr>
                    <w:t>篇</w:t>
                  </w:r>
                </w:p>
              </w:tc>
            </w:tr>
            <w:tr w:rsidR="003733B5" w:rsidRPr="00A360B7" w14:paraId="021A3FC2" w14:textId="77777777" w:rsidTr="00DB4577">
              <w:tc>
                <w:tcPr>
                  <w:tcW w:w="1947" w:type="dxa"/>
                  <w:shd w:val="clear" w:color="auto" w:fill="FFFFFF"/>
                  <w:vAlign w:val="center"/>
                </w:tcPr>
                <w:p w14:paraId="063451CA" w14:textId="77777777" w:rsidR="003733B5" w:rsidRPr="00A360B7" w:rsidRDefault="003733B5" w:rsidP="003733B5">
                  <w:pPr>
                    <w:spacing w:line="320" w:lineRule="exact"/>
                    <w:jc w:val="center"/>
                  </w:pPr>
                  <w:r>
                    <w:rPr>
                      <w:rFonts w:hint="eastAsia"/>
                    </w:rPr>
                    <w:t>研究报告</w:t>
                  </w:r>
                </w:p>
                <w:p w14:paraId="20325C92" w14:textId="77777777" w:rsidR="003733B5" w:rsidRPr="00A360B7" w:rsidRDefault="003733B5" w:rsidP="003733B5">
                  <w:pPr>
                    <w:spacing w:line="320" w:lineRule="exact"/>
                    <w:jc w:val="center"/>
                  </w:pPr>
                  <w:r w:rsidRPr="00A360B7">
                    <w:rPr>
                      <w:rFonts w:hint="eastAsia"/>
                    </w:rPr>
                    <w:t>(</w:t>
                  </w:r>
                  <w:r>
                    <w:t>3.5</w:t>
                  </w:r>
                  <w:r w:rsidRPr="00A360B7">
                    <w:rPr>
                      <w:rFonts w:hint="eastAsia"/>
                    </w:rPr>
                    <w:t>万字</w:t>
                  </w:r>
                  <w:r w:rsidRPr="00A360B7">
                    <w:rPr>
                      <w:rFonts w:hint="eastAsia"/>
                    </w:rPr>
                    <w:t>)</w:t>
                  </w:r>
                </w:p>
              </w:tc>
              <w:tc>
                <w:tcPr>
                  <w:tcW w:w="853" w:type="dxa"/>
                  <w:shd w:val="clear" w:color="auto" w:fill="FFFFFF"/>
                  <w:vAlign w:val="center"/>
                </w:tcPr>
                <w:p w14:paraId="47160AA1" w14:textId="77777777" w:rsidR="003733B5" w:rsidRPr="00A360B7" w:rsidRDefault="003733B5" w:rsidP="003733B5">
                  <w:pPr>
                    <w:spacing w:line="320" w:lineRule="exact"/>
                    <w:jc w:val="left"/>
                  </w:pPr>
                  <w:r w:rsidRPr="00A360B7">
                    <w:t xml:space="preserve">1 </w:t>
                  </w:r>
                  <w:r w:rsidRPr="00A360B7">
                    <w:t>部</w:t>
                  </w:r>
                </w:p>
              </w:tc>
              <w:tc>
                <w:tcPr>
                  <w:tcW w:w="6088" w:type="dxa"/>
                  <w:shd w:val="clear" w:color="auto" w:fill="FFFFFF"/>
                  <w:vAlign w:val="center"/>
                </w:tcPr>
                <w:p w14:paraId="33A2A82B" w14:textId="77777777" w:rsidR="003733B5" w:rsidRPr="00D75670" w:rsidRDefault="003733B5" w:rsidP="003733B5">
                  <w:pPr>
                    <w:spacing w:line="320" w:lineRule="exact"/>
                    <w:jc w:val="left"/>
                    <w:rPr>
                      <w:rFonts w:ascii="楷体" w:eastAsia="楷体" w:hAnsi="楷体"/>
                      <w:b/>
                    </w:rPr>
                  </w:pPr>
                  <w:r w:rsidRPr="00D75670">
                    <w:rPr>
                      <w:rFonts w:ascii="楷体" w:eastAsia="楷体" w:hAnsi="楷体" w:hint="eastAsia"/>
                      <w:b/>
                    </w:rPr>
                    <w:t>《</w:t>
                  </w:r>
                  <w:r w:rsidRPr="00D75670">
                    <w:rPr>
                      <w:rFonts w:ascii="楷体" w:eastAsia="楷体" w:hAnsi="楷体" w:hint="eastAsia"/>
                      <w:b/>
                      <w:bCs/>
                    </w:rPr>
                    <w:t>百年大变局背景下新财经自主培养拔尖创新人才体系研究</w:t>
                  </w:r>
                  <w:r w:rsidRPr="00D75670">
                    <w:rPr>
                      <w:rFonts w:ascii="楷体" w:eastAsia="楷体" w:hAnsi="楷体" w:hint="eastAsia"/>
                      <w:b/>
                    </w:rPr>
                    <w:t>》</w:t>
                  </w:r>
                </w:p>
              </w:tc>
            </w:tr>
          </w:tbl>
          <w:p w14:paraId="68647D1E" w14:textId="77777777" w:rsidR="00DD672D" w:rsidRDefault="00DD672D" w:rsidP="003733B5">
            <w:pPr>
              <w:ind w:firstLineChars="200" w:firstLine="482"/>
              <w:rPr>
                <w:b/>
                <w:sz w:val="24"/>
              </w:rPr>
            </w:pPr>
            <w:r>
              <w:rPr>
                <w:rFonts w:hint="eastAsia"/>
                <w:b/>
                <w:sz w:val="24"/>
              </w:rPr>
              <w:t>2.</w:t>
            </w:r>
            <w:r w:rsidRPr="00DD672D">
              <w:rPr>
                <w:rFonts w:hint="eastAsia"/>
                <w:b/>
                <w:sz w:val="24"/>
              </w:rPr>
              <w:t>使用去向</w:t>
            </w:r>
          </w:p>
          <w:p w14:paraId="1E319566" w14:textId="0A09DAFC" w:rsidR="003733B5" w:rsidRPr="003733B5" w:rsidRDefault="003733B5" w:rsidP="003733B5">
            <w:pPr>
              <w:ind w:firstLineChars="200" w:firstLine="480"/>
              <w:rPr>
                <w:bCs/>
                <w:sz w:val="24"/>
              </w:rPr>
            </w:pPr>
            <w:r>
              <w:rPr>
                <w:rFonts w:hint="eastAsia"/>
                <w:bCs/>
                <w:sz w:val="24"/>
              </w:rPr>
              <w:t>（</w:t>
            </w:r>
            <w:r>
              <w:rPr>
                <w:rFonts w:hint="eastAsia"/>
                <w:bCs/>
                <w:sz w:val="24"/>
              </w:rPr>
              <w:t>1</w:t>
            </w:r>
            <w:r>
              <w:rPr>
                <w:rFonts w:hint="eastAsia"/>
                <w:bCs/>
                <w:sz w:val="24"/>
              </w:rPr>
              <w:t>）</w:t>
            </w:r>
            <w:r w:rsidRPr="003733B5">
              <w:rPr>
                <w:rFonts w:hint="eastAsia"/>
                <w:bCs/>
                <w:sz w:val="24"/>
              </w:rPr>
              <w:t>将主要研究成果以论文形式公开发表，为我国新财经自主培养拔尖创新人才体系研究提供理论基础。</w:t>
            </w:r>
          </w:p>
          <w:p w14:paraId="6F3D258C" w14:textId="087CBF3F" w:rsidR="003733B5" w:rsidRPr="003733B5" w:rsidRDefault="003733B5" w:rsidP="003733B5">
            <w:pPr>
              <w:ind w:firstLineChars="200" w:firstLine="480"/>
              <w:rPr>
                <w:bCs/>
                <w:sz w:val="24"/>
              </w:rPr>
            </w:pPr>
            <w:r>
              <w:rPr>
                <w:rFonts w:hint="eastAsia"/>
                <w:bCs/>
                <w:sz w:val="24"/>
              </w:rPr>
              <w:t>（</w:t>
            </w:r>
            <w:r>
              <w:rPr>
                <w:rFonts w:hint="eastAsia"/>
                <w:bCs/>
                <w:sz w:val="24"/>
              </w:rPr>
              <w:t>2</w:t>
            </w:r>
            <w:r>
              <w:rPr>
                <w:rFonts w:hint="eastAsia"/>
                <w:bCs/>
                <w:sz w:val="24"/>
              </w:rPr>
              <w:t>）</w:t>
            </w:r>
            <w:r w:rsidRPr="003733B5">
              <w:rPr>
                <w:rFonts w:hint="eastAsia"/>
                <w:bCs/>
                <w:sz w:val="24"/>
              </w:rPr>
              <w:t>项目研究成果实现公开共享，推广供全国财经类高校和其他类型高校财经类专业参考使用，并为申报</w:t>
            </w:r>
            <w:r w:rsidRPr="003733B5">
              <w:rPr>
                <w:rFonts w:hint="eastAsia"/>
                <w:bCs/>
                <w:sz w:val="24"/>
              </w:rPr>
              <w:t>2026</w:t>
            </w:r>
            <w:r w:rsidRPr="003733B5">
              <w:rPr>
                <w:rFonts w:hint="eastAsia"/>
                <w:bCs/>
                <w:sz w:val="24"/>
              </w:rPr>
              <w:t>年度国家级教学成果奖进行准备。</w:t>
            </w:r>
          </w:p>
          <w:p w14:paraId="597174D2" w14:textId="40933C4A" w:rsidR="003733B5" w:rsidRDefault="003733B5" w:rsidP="003733B5">
            <w:pPr>
              <w:ind w:firstLineChars="200" w:firstLine="480"/>
              <w:rPr>
                <w:bCs/>
                <w:sz w:val="24"/>
              </w:rPr>
            </w:pPr>
            <w:r>
              <w:rPr>
                <w:rFonts w:hint="eastAsia"/>
                <w:bCs/>
                <w:sz w:val="24"/>
              </w:rPr>
              <w:t>（</w:t>
            </w:r>
            <w:r>
              <w:rPr>
                <w:rFonts w:hint="eastAsia"/>
                <w:bCs/>
                <w:sz w:val="24"/>
              </w:rPr>
              <w:t>3</w:t>
            </w:r>
            <w:r>
              <w:rPr>
                <w:rFonts w:hint="eastAsia"/>
                <w:bCs/>
                <w:sz w:val="24"/>
              </w:rPr>
              <w:t>）</w:t>
            </w:r>
            <w:r w:rsidRPr="003733B5">
              <w:rPr>
                <w:rFonts w:hint="eastAsia"/>
                <w:bCs/>
                <w:sz w:val="24"/>
              </w:rPr>
              <w:t>将研究成果引入我校本、硕、博相关课程，作为课程参考资料，用于共享课程建设，将高质量科研成果转化为高水平教学内容。依托本课题研究，培养金融学、统计学和财政学研究生</w:t>
            </w:r>
            <w:r w:rsidRPr="003733B5">
              <w:rPr>
                <w:rFonts w:hint="eastAsia"/>
                <w:bCs/>
                <w:sz w:val="24"/>
              </w:rPr>
              <w:t>5-8</w:t>
            </w:r>
            <w:r w:rsidRPr="003733B5">
              <w:rPr>
                <w:rFonts w:hint="eastAsia"/>
                <w:bCs/>
                <w:sz w:val="24"/>
              </w:rPr>
              <w:t>名。</w:t>
            </w:r>
          </w:p>
          <w:p w14:paraId="64B1D02B" w14:textId="13846709" w:rsidR="00DD672D" w:rsidRDefault="00DD672D" w:rsidP="003733B5">
            <w:pPr>
              <w:ind w:firstLineChars="200" w:firstLine="482"/>
              <w:rPr>
                <w:b/>
                <w:sz w:val="24"/>
              </w:rPr>
            </w:pPr>
            <w:r>
              <w:rPr>
                <w:rFonts w:hint="eastAsia"/>
                <w:b/>
                <w:sz w:val="24"/>
              </w:rPr>
              <w:t>3.</w:t>
            </w:r>
            <w:r w:rsidRPr="00DD672D">
              <w:rPr>
                <w:rFonts w:hint="eastAsia"/>
                <w:b/>
                <w:sz w:val="24"/>
              </w:rPr>
              <w:t>预期社会效益</w:t>
            </w:r>
          </w:p>
          <w:p w14:paraId="1BC573FF" w14:textId="77777777" w:rsidR="003733B5" w:rsidRPr="003733B5" w:rsidRDefault="003733B5" w:rsidP="003733B5">
            <w:pPr>
              <w:ind w:firstLineChars="200" w:firstLine="480"/>
              <w:rPr>
                <w:bCs/>
                <w:sz w:val="24"/>
              </w:rPr>
            </w:pPr>
            <w:r w:rsidRPr="003733B5">
              <w:rPr>
                <w:rFonts w:hint="eastAsia"/>
                <w:bCs/>
                <w:sz w:val="24"/>
              </w:rPr>
              <w:t>本课题将学习领会全国教育大会精神与深入贯彻党的二十届三中全会部署、全面落实习近平总书记视察天津重要讲话精神特别是对我市教育工作的重要指示要求紧密结合起来，牢牢把握教育的政治属性、人民属性、战略属性，全面准确把握教育强国建设的科学内涵和重点任务，充分发挥天津教育优势，在推动高校思想政治工作改革创新、加强教师队伍建设、服务发展新质生产力等方面见行见效、善作善成，为教育强国建设贡献天津力量。</w:t>
            </w:r>
          </w:p>
          <w:p w14:paraId="4CE7ED5C" w14:textId="70C0FA17" w:rsidR="003C1C0F" w:rsidRPr="003733B5" w:rsidRDefault="003733B5" w:rsidP="003733B5">
            <w:pPr>
              <w:ind w:firstLineChars="200" w:firstLine="480"/>
              <w:rPr>
                <w:bCs/>
                <w:sz w:val="24"/>
              </w:rPr>
            </w:pPr>
            <w:r w:rsidRPr="003733B5">
              <w:rPr>
                <w:rFonts w:hint="eastAsia"/>
                <w:bCs/>
                <w:sz w:val="24"/>
              </w:rPr>
              <w:t>本课题在分析拔尖创新人才自主培养国内外历史经验、当前方位、未来趋势基础上，探求当前我国人才培养过程中的体系漏洞和短板不足，研究适应百年大变局和我国战略需要的拔尖创新人才核心构成要素、培养过程体系、支撑保障体系和评价反馈体系，为形成具有中国特色的拔尖创新人才自主培养体系提供决策参考。</w:t>
            </w:r>
          </w:p>
        </w:tc>
      </w:tr>
    </w:tbl>
    <w:p w14:paraId="01153D28" w14:textId="77777777" w:rsidR="00D10A88" w:rsidRDefault="00D10A88">
      <w:pPr>
        <w:snapToGrid w:val="0"/>
        <w:spacing w:line="360" w:lineRule="auto"/>
        <w:rPr>
          <w:b/>
          <w:sz w:val="30"/>
          <w:szCs w:val="30"/>
        </w:rPr>
      </w:pPr>
    </w:p>
    <w:p w14:paraId="446F3114" w14:textId="77777777" w:rsidR="00D10A88" w:rsidRDefault="00D10A88">
      <w:pPr>
        <w:widowControl/>
        <w:jc w:val="left"/>
        <w:rPr>
          <w:b/>
          <w:sz w:val="30"/>
          <w:szCs w:val="30"/>
        </w:rPr>
      </w:pPr>
      <w:r>
        <w:rPr>
          <w:b/>
          <w:sz w:val="30"/>
          <w:szCs w:val="30"/>
        </w:rPr>
        <w:br w:type="page"/>
      </w:r>
    </w:p>
    <w:p w14:paraId="55C6367F" w14:textId="26D7EB6B" w:rsidR="003C1C0F" w:rsidRDefault="00A0773B">
      <w:pPr>
        <w:snapToGrid w:val="0"/>
        <w:spacing w:line="360" w:lineRule="auto"/>
        <w:rPr>
          <w:sz w:val="24"/>
        </w:rPr>
      </w:pPr>
      <w:r>
        <w:rPr>
          <w:b/>
          <w:sz w:val="30"/>
          <w:szCs w:val="30"/>
        </w:rPr>
        <w:lastRenderedPageBreak/>
        <w:t>三、项目任务指标</w:t>
      </w:r>
    </w:p>
    <w:tbl>
      <w:tblPr>
        <w:tblStyle w:val="ab"/>
        <w:tblW w:w="9356" w:type="dxa"/>
        <w:tblInd w:w="-459" w:type="dxa"/>
        <w:tblLook w:val="04A0" w:firstRow="1" w:lastRow="0" w:firstColumn="1" w:lastColumn="0" w:noHBand="0" w:noVBand="1"/>
      </w:tblPr>
      <w:tblGrid>
        <w:gridCol w:w="9356"/>
      </w:tblGrid>
      <w:tr w:rsidR="003C1C0F" w14:paraId="42BD27CE" w14:textId="77777777">
        <w:tc>
          <w:tcPr>
            <w:tcW w:w="9356" w:type="dxa"/>
          </w:tcPr>
          <w:p w14:paraId="302580E0" w14:textId="77777777" w:rsidR="003C1C0F" w:rsidRDefault="00A0773B">
            <w:pPr>
              <w:jc w:val="left"/>
              <w:rPr>
                <w:b/>
                <w:sz w:val="18"/>
                <w:szCs w:val="18"/>
              </w:rPr>
            </w:pPr>
            <w:r>
              <w:rPr>
                <w:b/>
                <w:sz w:val="18"/>
                <w:szCs w:val="18"/>
              </w:rPr>
              <w:t>内容提示：</w:t>
            </w:r>
            <w:r>
              <w:rPr>
                <w:b/>
                <w:sz w:val="18"/>
                <w:szCs w:val="18"/>
              </w:rPr>
              <w:t xml:space="preserve"> </w:t>
            </w:r>
            <w:r>
              <w:rPr>
                <w:sz w:val="18"/>
                <w:szCs w:val="18"/>
              </w:rPr>
              <w:t>逐条写明发表论文数量、收录来源，以及研究成果拟报送的市级内刊或行业主管部门。</w:t>
            </w:r>
          </w:p>
          <w:p w14:paraId="29CDE9F1" w14:textId="77777777" w:rsidR="003C1C0F" w:rsidRDefault="00A0773B">
            <w:pPr>
              <w:jc w:val="left"/>
              <w:rPr>
                <w:sz w:val="18"/>
                <w:szCs w:val="18"/>
              </w:rPr>
            </w:pPr>
            <w:r>
              <w:rPr>
                <w:sz w:val="18"/>
                <w:szCs w:val="18"/>
              </w:rPr>
              <w:t>注：凡立项的重大项目课题，研究成果除</w:t>
            </w:r>
            <w:r>
              <w:rPr>
                <w:rFonts w:hint="eastAsia"/>
                <w:sz w:val="18"/>
                <w:szCs w:val="18"/>
              </w:rPr>
              <w:t>满足</w:t>
            </w:r>
            <w:r>
              <w:rPr>
                <w:sz w:val="18"/>
                <w:szCs w:val="18"/>
              </w:rPr>
              <w:t>市教委科研计划项目（人文社科）验收</w:t>
            </w:r>
            <w:r>
              <w:rPr>
                <w:rFonts w:hint="eastAsia"/>
                <w:sz w:val="18"/>
                <w:szCs w:val="18"/>
              </w:rPr>
              <w:t>标准外</w:t>
            </w:r>
            <w:r>
              <w:rPr>
                <w:sz w:val="18"/>
                <w:szCs w:val="18"/>
              </w:rPr>
              <w:t>，还须满足以下条件之一，方可结项：</w:t>
            </w:r>
          </w:p>
          <w:p w14:paraId="688B3B6F" w14:textId="77777777" w:rsidR="003C1C0F" w:rsidRDefault="00A0773B">
            <w:pPr>
              <w:jc w:val="left"/>
              <w:rPr>
                <w:sz w:val="18"/>
                <w:szCs w:val="18"/>
              </w:rPr>
            </w:pPr>
            <w:r>
              <w:rPr>
                <w:sz w:val="18"/>
                <w:szCs w:val="18"/>
              </w:rPr>
              <w:t>1.</w:t>
            </w:r>
            <w:r>
              <w:rPr>
                <w:sz w:val="18"/>
                <w:szCs w:val="18"/>
              </w:rPr>
              <w:t>研究成果在《决策与参考》《决策研究》《观点与动态》《天津政务参考》《社科界咨政要报》等市级内刊发表；</w:t>
            </w:r>
          </w:p>
          <w:p w14:paraId="6F4D1E30" w14:textId="77777777" w:rsidR="003C1C0F" w:rsidRDefault="00A0773B">
            <w:pPr>
              <w:jc w:val="left"/>
              <w:rPr>
                <w:sz w:val="18"/>
                <w:szCs w:val="18"/>
              </w:rPr>
            </w:pPr>
            <w:r>
              <w:rPr>
                <w:sz w:val="18"/>
                <w:szCs w:val="18"/>
              </w:rPr>
              <w:t>2.</w:t>
            </w:r>
            <w:r>
              <w:rPr>
                <w:sz w:val="18"/>
                <w:szCs w:val="18"/>
              </w:rPr>
              <w:t>研究成果被市级以上行业主管部门或相关大型企事业单位采纳转化，并出具采纳证明，附转化材料；</w:t>
            </w:r>
          </w:p>
          <w:p w14:paraId="5902259D" w14:textId="77777777" w:rsidR="003C1C0F" w:rsidRDefault="00A0773B">
            <w:pPr>
              <w:jc w:val="left"/>
              <w:rPr>
                <w:sz w:val="18"/>
                <w:szCs w:val="18"/>
              </w:rPr>
            </w:pPr>
            <w:r>
              <w:rPr>
                <w:sz w:val="18"/>
                <w:szCs w:val="18"/>
              </w:rPr>
              <w:t>3.</w:t>
            </w:r>
            <w:r>
              <w:rPr>
                <w:sz w:val="18"/>
                <w:szCs w:val="18"/>
              </w:rPr>
              <w:t>研究成果得到省部级以上领导肯定性批示，有关部门出具证明材料；</w:t>
            </w:r>
          </w:p>
          <w:p w14:paraId="31E6CB5A" w14:textId="77777777" w:rsidR="003C1C0F" w:rsidRDefault="00A0773B">
            <w:pPr>
              <w:jc w:val="left"/>
              <w:rPr>
                <w:sz w:val="18"/>
                <w:szCs w:val="18"/>
              </w:rPr>
            </w:pPr>
            <w:r>
              <w:rPr>
                <w:sz w:val="18"/>
                <w:szCs w:val="18"/>
              </w:rPr>
              <w:t>4.</w:t>
            </w:r>
            <w:r>
              <w:rPr>
                <w:sz w:val="18"/>
                <w:szCs w:val="18"/>
              </w:rPr>
              <w:t>在高端杂志发表的唯一署名标注高水平论</w:t>
            </w:r>
            <w:r>
              <w:rPr>
                <w:sz w:val="18"/>
                <w:szCs w:val="18"/>
              </w:rPr>
              <w:t>文</w:t>
            </w:r>
            <w:r>
              <w:rPr>
                <w:sz w:val="18"/>
                <w:szCs w:val="18"/>
              </w:rPr>
              <w:t xml:space="preserve"> 1</w:t>
            </w:r>
            <w:r>
              <w:rPr>
                <w:sz w:val="18"/>
                <w:szCs w:val="18"/>
              </w:rPr>
              <w:t>篇</w:t>
            </w:r>
            <w:r>
              <w:rPr>
                <w:rFonts w:hint="eastAsia"/>
                <w:sz w:val="18"/>
                <w:szCs w:val="18"/>
              </w:rPr>
              <w:t>。</w:t>
            </w:r>
          </w:p>
          <w:p w14:paraId="6D85CDEA" w14:textId="77777777" w:rsidR="003C1C0F" w:rsidRDefault="003C1C0F">
            <w:pPr>
              <w:jc w:val="left"/>
              <w:rPr>
                <w:sz w:val="18"/>
                <w:szCs w:val="18"/>
              </w:rPr>
            </w:pPr>
          </w:p>
          <w:p w14:paraId="2C5B5BE3" w14:textId="6F65AC52" w:rsidR="00503956" w:rsidRPr="00503956" w:rsidRDefault="00503956" w:rsidP="00503956">
            <w:pPr>
              <w:ind w:firstLineChars="200" w:firstLine="480"/>
              <w:rPr>
                <w:bCs/>
                <w:sz w:val="24"/>
              </w:rPr>
            </w:pPr>
            <w:r w:rsidRPr="00503956">
              <w:rPr>
                <w:rFonts w:hint="eastAsia"/>
                <w:bCs/>
                <w:sz w:val="24"/>
              </w:rPr>
              <w:t>（一）发表论文数量</w:t>
            </w:r>
            <w:r>
              <w:rPr>
                <w:rFonts w:hint="eastAsia"/>
                <w:bCs/>
                <w:sz w:val="24"/>
              </w:rPr>
              <w:t>、收录来源</w:t>
            </w:r>
            <w:r w:rsidRPr="00503956">
              <w:rPr>
                <w:rFonts w:hint="eastAsia"/>
                <w:bCs/>
                <w:sz w:val="24"/>
              </w:rPr>
              <w:t>：</w:t>
            </w:r>
          </w:p>
          <w:p w14:paraId="386A57CC" w14:textId="77777777" w:rsidR="00DD337D" w:rsidRDefault="00503956" w:rsidP="00503956">
            <w:pPr>
              <w:ind w:firstLineChars="200" w:firstLine="480"/>
              <w:rPr>
                <w:bCs/>
                <w:sz w:val="24"/>
              </w:rPr>
            </w:pPr>
            <w:r w:rsidRPr="00503956">
              <w:rPr>
                <w:rFonts w:hint="eastAsia"/>
                <w:bCs/>
                <w:sz w:val="24"/>
              </w:rPr>
              <w:t>预期在北京大学中文核心或南京大学</w:t>
            </w:r>
            <w:r w:rsidRPr="00503956">
              <w:rPr>
                <w:rFonts w:hint="eastAsia"/>
                <w:bCs/>
                <w:sz w:val="24"/>
              </w:rPr>
              <w:t>CSSCI</w:t>
            </w:r>
            <w:r w:rsidRPr="00503956">
              <w:rPr>
                <w:rFonts w:hint="eastAsia"/>
                <w:bCs/>
                <w:sz w:val="24"/>
              </w:rPr>
              <w:t>期刊上发表研究论文</w:t>
            </w:r>
            <w:r>
              <w:rPr>
                <w:rFonts w:hint="eastAsia"/>
                <w:bCs/>
                <w:sz w:val="24"/>
              </w:rPr>
              <w:t>2</w:t>
            </w:r>
            <w:r w:rsidRPr="00503956">
              <w:rPr>
                <w:rFonts w:hint="eastAsia"/>
                <w:bCs/>
                <w:sz w:val="24"/>
              </w:rPr>
              <w:t>篇</w:t>
            </w:r>
            <w:r>
              <w:rPr>
                <w:rFonts w:hint="eastAsia"/>
                <w:bCs/>
                <w:sz w:val="24"/>
              </w:rPr>
              <w:t>。</w:t>
            </w:r>
          </w:p>
          <w:p w14:paraId="15F4D4F3" w14:textId="073FDF68" w:rsidR="00503956" w:rsidRPr="00503956" w:rsidRDefault="00503956" w:rsidP="00503956">
            <w:pPr>
              <w:ind w:firstLineChars="200" w:firstLine="480"/>
              <w:rPr>
                <w:bCs/>
                <w:sz w:val="24"/>
              </w:rPr>
            </w:pPr>
            <w:r>
              <w:rPr>
                <w:rFonts w:hint="eastAsia"/>
                <w:bCs/>
                <w:sz w:val="24"/>
              </w:rPr>
              <w:t>其中，</w:t>
            </w:r>
            <w:r w:rsidRPr="00503956">
              <w:rPr>
                <w:rFonts w:hint="eastAsia"/>
                <w:bCs/>
                <w:sz w:val="24"/>
              </w:rPr>
              <w:t>项目负责人为第一作者在北京大学中文核心或南京大学</w:t>
            </w:r>
            <w:r w:rsidRPr="00503956">
              <w:rPr>
                <w:rFonts w:hint="eastAsia"/>
                <w:bCs/>
                <w:sz w:val="24"/>
              </w:rPr>
              <w:t>CSSCI</w:t>
            </w:r>
            <w:r w:rsidRPr="00503956">
              <w:rPr>
                <w:rFonts w:hint="eastAsia"/>
                <w:bCs/>
                <w:sz w:val="24"/>
              </w:rPr>
              <w:t>期刊上发表唯一标注论文至少</w:t>
            </w:r>
            <w:r w:rsidRPr="00503956">
              <w:rPr>
                <w:rFonts w:hint="eastAsia"/>
                <w:bCs/>
                <w:sz w:val="24"/>
              </w:rPr>
              <w:t>1</w:t>
            </w:r>
            <w:r w:rsidRPr="00503956">
              <w:rPr>
                <w:rFonts w:hint="eastAsia"/>
                <w:bCs/>
                <w:sz w:val="24"/>
              </w:rPr>
              <w:t>篇</w:t>
            </w:r>
            <w:r>
              <w:rPr>
                <w:rFonts w:hint="eastAsia"/>
                <w:bCs/>
                <w:sz w:val="24"/>
              </w:rPr>
              <w:t>。</w:t>
            </w:r>
          </w:p>
          <w:p w14:paraId="7ED22F88" w14:textId="701F523B" w:rsidR="00503956" w:rsidRPr="00503956" w:rsidRDefault="00503956" w:rsidP="00503956">
            <w:pPr>
              <w:ind w:firstLineChars="200" w:firstLine="480"/>
              <w:rPr>
                <w:bCs/>
                <w:sz w:val="24"/>
              </w:rPr>
            </w:pPr>
            <w:r>
              <w:rPr>
                <w:rFonts w:hint="eastAsia"/>
                <w:bCs/>
                <w:sz w:val="24"/>
              </w:rPr>
              <w:t>（三）</w:t>
            </w:r>
            <w:r w:rsidRPr="00503956">
              <w:rPr>
                <w:rFonts w:hint="eastAsia"/>
                <w:bCs/>
                <w:sz w:val="24"/>
              </w:rPr>
              <w:t>研究成果拟报送的市级内刊或行业主管部门：</w:t>
            </w:r>
          </w:p>
          <w:p w14:paraId="2130D9DC" w14:textId="77777777" w:rsidR="00DD337D" w:rsidRDefault="00503956" w:rsidP="00503956">
            <w:pPr>
              <w:ind w:firstLineChars="200" w:firstLine="480"/>
              <w:rPr>
                <w:bCs/>
                <w:sz w:val="24"/>
              </w:rPr>
            </w:pPr>
            <w:r w:rsidRPr="00503956">
              <w:rPr>
                <w:rFonts w:hint="eastAsia"/>
                <w:bCs/>
                <w:sz w:val="24"/>
              </w:rPr>
              <w:t>拟将研究成果的核心观点和政策建议报送至《决策与参考》《社科界咨政要报》等市级内刊，以扩大研究成果的影响力，促进天津市乃至全国教育政策的优化与创新。</w:t>
            </w:r>
          </w:p>
          <w:p w14:paraId="51558962" w14:textId="62B6FDBB" w:rsidR="003C1C0F" w:rsidRPr="00503956" w:rsidRDefault="00503956" w:rsidP="00503956">
            <w:pPr>
              <w:ind w:firstLineChars="200" w:firstLine="480"/>
              <w:rPr>
                <w:bCs/>
                <w:sz w:val="24"/>
              </w:rPr>
            </w:pPr>
            <w:r w:rsidRPr="00503956">
              <w:rPr>
                <w:rFonts w:hint="eastAsia"/>
                <w:bCs/>
                <w:sz w:val="24"/>
              </w:rPr>
              <w:t>同时，将研究成果摘要及政策建议报送至天津市教委、市科技局等相关行业主管部门，为政府决策提供科学依据和参考。</w:t>
            </w:r>
          </w:p>
          <w:p w14:paraId="7C6011F3" w14:textId="77777777" w:rsidR="003C1C0F" w:rsidRDefault="003C1C0F">
            <w:pPr>
              <w:jc w:val="left"/>
              <w:rPr>
                <w:szCs w:val="21"/>
              </w:rPr>
            </w:pPr>
          </w:p>
          <w:p w14:paraId="1FF38A58" w14:textId="77777777" w:rsidR="00503956" w:rsidRDefault="00503956">
            <w:pPr>
              <w:jc w:val="left"/>
              <w:rPr>
                <w:szCs w:val="21"/>
              </w:rPr>
            </w:pPr>
          </w:p>
          <w:p w14:paraId="0C9D9CF4" w14:textId="4F3AFC48" w:rsidR="003C1C0F" w:rsidRDefault="00A0773B">
            <w:pPr>
              <w:ind w:firstLineChars="2050" w:firstLine="4305"/>
              <w:jc w:val="left"/>
              <w:rPr>
                <w:szCs w:val="21"/>
              </w:rPr>
            </w:pPr>
            <w:r>
              <w:rPr>
                <w:szCs w:val="21"/>
              </w:rPr>
              <w:t>项目负责人（签字）：</w:t>
            </w:r>
            <w:r w:rsidR="0023198F" w:rsidRPr="0023198F">
              <w:rPr>
                <w:rFonts w:ascii="仿宋_GB2312" w:eastAsia="仿宋_GB2312"/>
                <w:noProof/>
                <w:sz w:val="32"/>
              </w:rPr>
              <w:drawing>
                <wp:inline distT="0" distB="0" distL="0" distR="0" wp14:anchorId="5E05E0B4" wp14:editId="0C0BB567">
                  <wp:extent cx="511383" cy="32061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7059" cy="324169"/>
                          </a:xfrm>
                          <a:prstGeom prst="rect">
                            <a:avLst/>
                          </a:prstGeom>
                          <a:noFill/>
                          <a:ln>
                            <a:noFill/>
                          </a:ln>
                        </pic:spPr>
                      </pic:pic>
                    </a:graphicData>
                  </a:graphic>
                </wp:inline>
              </w:drawing>
            </w:r>
          </w:p>
          <w:p w14:paraId="159AF1EB" w14:textId="4D0B9E26" w:rsidR="003C1C0F" w:rsidRDefault="00A0773B">
            <w:pPr>
              <w:jc w:val="right"/>
              <w:rPr>
                <w:szCs w:val="21"/>
              </w:rPr>
            </w:pPr>
            <w:r>
              <w:rPr>
                <w:szCs w:val="21"/>
              </w:rPr>
              <w:t xml:space="preserve">  </w:t>
            </w:r>
            <w:r w:rsidR="0023198F">
              <w:rPr>
                <w:szCs w:val="21"/>
              </w:rPr>
              <w:t>2025</w:t>
            </w:r>
            <w:r>
              <w:rPr>
                <w:szCs w:val="21"/>
              </w:rPr>
              <w:t xml:space="preserve">  </w:t>
            </w:r>
            <w:r>
              <w:rPr>
                <w:szCs w:val="21"/>
              </w:rPr>
              <w:t>年</w:t>
            </w:r>
            <w:r>
              <w:rPr>
                <w:szCs w:val="21"/>
              </w:rPr>
              <w:t xml:space="preserve">  </w:t>
            </w:r>
            <w:r w:rsidR="0023198F">
              <w:rPr>
                <w:szCs w:val="21"/>
              </w:rPr>
              <w:t>2</w:t>
            </w:r>
            <w:r>
              <w:rPr>
                <w:szCs w:val="21"/>
              </w:rPr>
              <w:t xml:space="preserve"> </w:t>
            </w:r>
            <w:r>
              <w:rPr>
                <w:szCs w:val="21"/>
              </w:rPr>
              <w:t>月</w:t>
            </w:r>
            <w:r>
              <w:rPr>
                <w:szCs w:val="21"/>
              </w:rPr>
              <w:t xml:space="preserve"> </w:t>
            </w:r>
            <w:r w:rsidR="0023198F">
              <w:rPr>
                <w:szCs w:val="21"/>
              </w:rPr>
              <w:t>26</w:t>
            </w:r>
            <w:bookmarkStart w:id="14" w:name="_GoBack"/>
            <w:bookmarkEnd w:id="14"/>
            <w:r>
              <w:rPr>
                <w:szCs w:val="21"/>
              </w:rPr>
              <w:t xml:space="preserve"> </w:t>
            </w:r>
            <w:r>
              <w:rPr>
                <w:szCs w:val="21"/>
              </w:rPr>
              <w:t>日</w:t>
            </w:r>
          </w:p>
          <w:p w14:paraId="743F7D77" w14:textId="77777777" w:rsidR="003C1C0F" w:rsidRDefault="003C1C0F">
            <w:pPr>
              <w:jc w:val="left"/>
              <w:rPr>
                <w:szCs w:val="21"/>
              </w:rPr>
            </w:pPr>
          </w:p>
        </w:tc>
      </w:tr>
    </w:tbl>
    <w:p w14:paraId="6DACE120" w14:textId="77777777" w:rsidR="003C1C0F" w:rsidRDefault="00A0773B">
      <w:pPr>
        <w:snapToGrid w:val="0"/>
        <w:spacing w:line="360" w:lineRule="auto"/>
        <w:rPr>
          <w:b/>
          <w:sz w:val="30"/>
          <w:szCs w:val="30"/>
        </w:rPr>
      </w:pPr>
      <w:r>
        <w:rPr>
          <w:b/>
          <w:sz w:val="30"/>
          <w:szCs w:val="30"/>
        </w:rPr>
        <w:t>四、项目进度和阶段目标</w:t>
      </w:r>
    </w:p>
    <w:tbl>
      <w:tblPr>
        <w:tblW w:w="9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6049"/>
      </w:tblGrid>
      <w:tr w:rsidR="003C1C0F" w14:paraId="5CD82F64" w14:textId="77777777">
        <w:trPr>
          <w:trHeight w:val="568"/>
          <w:jc w:val="center"/>
        </w:trPr>
        <w:tc>
          <w:tcPr>
            <w:tcW w:w="3285" w:type="dxa"/>
            <w:vAlign w:val="center"/>
          </w:tcPr>
          <w:p w14:paraId="1C4579EB" w14:textId="77777777" w:rsidR="003C1C0F" w:rsidRDefault="00A0773B">
            <w:pPr>
              <w:jc w:val="center"/>
              <w:rPr>
                <w:sz w:val="24"/>
              </w:rPr>
            </w:pPr>
            <w:r>
              <w:rPr>
                <w:sz w:val="24"/>
              </w:rPr>
              <w:t>起止时间</w:t>
            </w:r>
          </w:p>
          <w:p w14:paraId="3062F86D" w14:textId="77777777" w:rsidR="003C1C0F" w:rsidRDefault="00A0773B">
            <w:pPr>
              <w:jc w:val="center"/>
              <w:rPr>
                <w:sz w:val="24"/>
              </w:rPr>
            </w:pPr>
            <w:r>
              <w:rPr>
                <w:sz w:val="24"/>
              </w:rPr>
              <w:t>（半年为时间段）</w:t>
            </w:r>
          </w:p>
        </w:tc>
        <w:tc>
          <w:tcPr>
            <w:tcW w:w="6049" w:type="dxa"/>
            <w:vAlign w:val="center"/>
          </w:tcPr>
          <w:p w14:paraId="5FE12F15" w14:textId="77777777" w:rsidR="003C1C0F" w:rsidRDefault="00A0773B">
            <w:pPr>
              <w:jc w:val="center"/>
              <w:rPr>
                <w:sz w:val="24"/>
              </w:rPr>
            </w:pPr>
            <w:r>
              <w:rPr>
                <w:sz w:val="24"/>
              </w:rPr>
              <w:t>主要工作内容及阶段目标</w:t>
            </w:r>
          </w:p>
        </w:tc>
      </w:tr>
      <w:tr w:rsidR="003C1C0F" w14:paraId="46CC4649" w14:textId="77777777">
        <w:trPr>
          <w:trHeight w:val="724"/>
          <w:jc w:val="center"/>
        </w:trPr>
        <w:tc>
          <w:tcPr>
            <w:tcW w:w="3285" w:type="dxa"/>
            <w:vAlign w:val="center"/>
          </w:tcPr>
          <w:p w14:paraId="6C9EE558" w14:textId="1ADDBDDD" w:rsidR="003C1C0F" w:rsidRDefault="008F0C70">
            <w:pPr>
              <w:jc w:val="center"/>
              <w:rPr>
                <w:sz w:val="24"/>
              </w:rPr>
            </w:pPr>
            <w:bookmarkStart w:id="15" w:name="milestone_start_date_year_1"/>
            <w:bookmarkEnd w:id="15"/>
            <w:r>
              <w:rPr>
                <w:rFonts w:hint="eastAsia"/>
                <w:sz w:val="24"/>
              </w:rPr>
              <w:t>2025</w:t>
            </w:r>
            <w:r>
              <w:rPr>
                <w:sz w:val="24"/>
              </w:rPr>
              <w:t>年</w:t>
            </w:r>
            <w:r>
              <w:rPr>
                <w:rFonts w:hint="eastAsia"/>
                <w:sz w:val="24"/>
              </w:rPr>
              <w:t>1</w:t>
            </w:r>
            <w:r>
              <w:rPr>
                <w:sz w:val="24"/>
              </w:rPr>
              <w:t>月</w:t>
            </w:r>
            <w:r>
              <w:rPr>
                <w:sz w:val="24"/>
              </w:rPr>
              <w:t xml:space="preserve"> - </w:t>
            </w:r>
            <w:r>
              <w:rPr>
                <w:rFonts w:hint="eastAsia"/>
                <w:sz w:val="24"/>
              </w:rPr>
              <w:t>2025</w:t>
            </w:r>
            <w:r>
              <w:rPr>
                <w:sz w:val="24"/>
              </w:rPr>
              <w:t>年</w:t>
            </w:r>
            <w:r>
              <w:rPr>
                <w:rFonts w:hint="eastAsia"/>
                <w:sz w:val="24"/>
              </w:rPr>
              <w:t>6</w:t>
            </w:r>
            <w:r>
              <w:rPr>
                <w:sz w:val="24"/>
              </w:rPr>
              <w:t>月</w:t>
            </w:r>
          </w:p>
        </w:tc>
        <w:tc>
          <w:tcPr>
            <w:tcW w:w="6049" w:type="dxa"/>
            <w:vAlign w:val="center"/>
          </w:tcPr>
          <w:p w14:paraId="6A9B568D" w14:textId="305EAEA0" w:rsidR="00E952F3" w:rsidRDefault="00E952F3" w:rsidP="00E952F3">
            <w:pPr>
              <w:rPr>
                <w:sz w:val="24"/>
              </w:rPr>
            </w:pPr>
            <w:bookmarkStart w:id="16" w:name="milestone_content_1"/>
            <w:bookmarkEnd w:id="16"/>
            <w:r>
              <w:rPr>
                <w:rFonts w:hint="eastAsia"/>
                <w:sz w:val="24"/>
              </w:rPr>
              <w:t>1.</w:t>
            </w:r>
            <w:r w:rsidRPr="00E952F3">
              <w:rPr>
                <w:rFonts w:hint="eastAsia"/>
                <w:sz w:val="24"/>
              </w:rPr>
              <w:t>拔尖创新人才培养的国内外文献讨论</w:t>
            </w:r>
          </w:p>
          <w:p w14:paraId="2B2807CF" w14:textId="212A007C" w:rsidR="00E952F3" w:rsidRPr="00E952F3" w:rsidRDefault="00E952F3" w:rsidP="00E952F3">
            <w:pPr>
              <w:rPr>
                <w:sz w:val="24"/>
              </w:rPr>
            </w:pPr>
            <w:r>
              <w:rPr>
                <w:rFonts w:hint="eastAsia"/>
                <w:sz w:val="24"/>
              </w:rPr>
              <w:t>2.</w:t>
            </w:r>
            <w:r w:rsidRPr="00E952F3">
              <w:rPr>
                <w:rFonts w:hint="eastAsia"/>
                <w:sz w:val="24"/>
              </w:rPr>
              <w:t>我国当前培养体系存在的问题（政治属性、人民属性、战略属性）</w:t>
            </w:r>
          </w:p>
          <w:p w14:paraId="39C0482C" w14:textId="265EABE5" w:rsidR="00E952F3" w:rsidRPr="00E952F3" w:rsidRDefault="00E952F3" w:rsidP="00E952F3">
            <w:pPr>
              <w:rPr>
                <w:sz w:val="24"/>
              </w:rPr>
            </w:pPr>
            <w:r>
              <w:rPr>
                <w:rFonts w:hint="eastAsia"/>
                <w:sz w:val="24"/>
              </w:rPr>
              <w:t>3.</w:t>
            </w:r>
            <w:r w:rsidRPr="00E952F3">
              <w:rPr>
                <w:rFonts w:hint="eastAsia"/>
                <w:sz w:val="24"/>
              </w:rPr>
              <w:t>自主培养拔尖创新人才体系的标识性概念内涵分析</w:t>
            </w:r>
          </w:p>
          <w:p w14:paraId="26D14EE4" w14:textId="14D84A13" w:rsidR="003C1C0F" w:rsidRDefault="00E952F3" w:rsidP="00E952F3">
            <w:pPr>
              <w:rPr>
                <w:sz w:val="24"/>
              </w:rPr>
            </w:pPr>
            <w:r>
              <w:rPr>
                <w:rFonts w:hint="eastAsia"/>
                <w:sz w:val="24"/>
              </w:rPr>
              <w:t>4.</w:t>
            </w:r>
            <w:r w:rsidRPr="00E952F3">
              <w:rPr>
                <w:rFonts w:hint="eastAsia"/>
                <w:sz w:val="24"/>
              </w:rPr>
              <w:t>国内外高校拔尖创新人才自主培养评价体系比较分析</w:t>
            </w:r>
          </w:p>
        </w:tc>
      </w:tr>
      <w:tr w:rsidR="008F0C70" w14:paraId="1CDC61CA" w14:textId="77777777" w:rsidTr="008F0C70">
        <w:trPr>
          <w:trHeight w:val="706"/>
          <w:jc w:val="center"/>
        </w:trPr>
        <w:tc>
          <w:tcPr>
            <w:tcW w:w="3285" w:type="dxa"/>
            <w:vAlign w:val="center"/>
          </w:tcPr>
          <w:p w14:paraId="25B146F9" w14:textId="4A0A44BD" w:rsidR="008F0C70" w:rsidRDefault="008F0C70" w:rsidP="008F0C70">
            <w:pPr>
              <w:jc w:val="center"/>
              <w:rPr>
                <w:sz w:val="24"/>
              </w:rPr>
            </w:pPr>
            <w:bookmarkStart w:id="17" w:name="milestone_start_date_year_2"/>
            <w:bookmarkEnd w:id="17"/>
            <w:r w:rsidRPr="00666DC8">
              <w:rPr>
                <w:rFonts w:hint="eastAsia"/>
                <w:sz w:val="24"/>
              </w:rPr>
              <w:t>2025</w:t>
            </w:r>
            <w:r w:rsidRPr="00666DC8">
              <w:rPr>
                <w:sz w:val="24"/>
              </w:rPr>
              <w:t>年</w:t>
            </w:r>
            <w:r>
              <w:rPr>
                <w:rFonts w:hint="eastAsia"/>
                <w:sz w:val="24"/>
              </w:rPr>
              <w:t>7</w:t>
            </w:r>
            <w:r w:rsidRPr="00666DC8">
              <w:rPr>
                <w:sz w:val="24"/>
              </w:rPr>
              <w:t>月</w:t>
            </w:r>
            <w:r w:rsidRPr="00666DC8">
              <w:rPr>
                <w:sz w:val="24"/>
              </w:rPr>
              <w:t xml:space="preserve"> - </w:t>
            </w:r>
            <w:r w:rsidRPr="00666DC8">
              <w:rPr>
                <w:rFonts w:hint="eastAsia"/>
                <w:sz w:val="24"/>
              </w:rPr>
              <w:t>2025</w:t>
            </w:r>
            <w:r w:rsidRPr="00666DC8">
              <w:rPr>
                <w:sz w:val="24"/>
              </w:rPr>
              <w:t>年</w:t>
            </w:r>
            <w:r>
              <w:rPr>
                <w:rFonts w:hint="eastAsia"/>
                <w:sz w:val="24"/>
              </w:rPr>
              <w:t>12</w:t>
            </w:r>
            <w:r w:rsidRPr="00666DC8">
              <w:rPr>
                <w:sz w:val="24"/>
              </w:rPr>
              <w:t>月</w:t>
            </w:r>
          </w:p>
        </w:tc>
        <w:tc>
          <w:tcPr>
            <w:tcW w:w="6049" w:type="dxa"/>
            <w:vAlign w:val="center"/>
          </w:tcPr>
          <w:p w14:paraId="18293E58" w14:textId="6AFD9CED" w:rsidR="00E952F3" w:rsidRPr="00E952F3" w:rsidRDefault="00847C49" w:rsidP="00E952F3">
            <w:pPr>
              <w:rPr>
                <w:sz w:val="24"/>
              </w:rPr>
            </w:pPr>
            <w:bookmarkStart w:id="18" w:name="milestone_content_2"/>
            <w:bookmarkEnd w:id="18"/>
            <w:r>
              <w:rPr>
                <w:rFonts w:hint="eastAsia"/>
                <w:sz w:val="24"/>
              </w:rPr>
              <w:t>1.</w:t>
            </w:r>
            <w:r w:rsidR="00E952F3" w:rsidRPr="00E952F3">
              <w:rPr>
                <w:rFonts w:hint="eastAsia"/>
                <w:sz w:val="24"/>
              </w:rPr>
              <w:t>本硕博一体化机制研究</w:t>
            </w:r>
          </w:p>
          <w:p w14:paraId="59B10C49" w14:textId="4B5D680A" w:rsidR="00E952F3" w:rsidRDefault="00847C49" w:rsidP="00E952F3">
            <w:pPr>
              <w:rPr>
                <w:sz w:val="24"/>
              </w:rPr>
            </w:pPr>
            <w:r>
              <w:rPr>
                <w:rFonts w:hint="eastAsia"/>
                <w:sz w:val="24"/>
              </w:rPr>
              <w:t>2.</w:t>
            </w:r>
            <w:r w:rsidR="00E952F3" w:rsidRPr="00E952F3">
              <w:rPr>
                <w:rFonts w:hint="eastAsia"/>
                <w:sz w:val="24"/>
              </w:rPr>
              <w:t>人工智能与拔尖创新人才培养</w:t>
            </w:r>
          </w:p>
          <w:p w14:paraId="1CFC79E1" w14:textId="4B8D0669" w:rsidR="008F0C70" w:rsidRDefault="00847C49" w:rsidP="00E952F3">
            <w:pPr>
              <w:rPr>
                <w:sz w:val="24"/>
              </w:rPr>
            </w:pPr>
            <w:r>
              <w:rPr>
                <w:rFonts w:hint="eastAsia"/>
                <w:sz w:val="24"/>
              </w:rPr>
              <w:t>3.</w:t>
            </w:r>
            <w:r w:rsidR="00E952F3" w:rsidRPr="00E952F3">
              <w:rPr>
                <w:rFonts w:hint="eastAsia"/>
                <w:sz w:val="24"/>
              </w:rPr>
              <w:t>参加相关学术年会</w:t>
            </w:r>
          </w:p>
        </w:tc>
      </w:tr>
      <w:tr w:rsidR="008F0C70" w14:paraId="383DA8EF" w14:textId="77777777" w:rsidTr="008F0C70">
        <w:trPr>
          <w:trHeight w:val="688"/>
          <w:jc w:val="center"/>
        </w:trPr>
        <w:tc>
          <w:tcPr>
            <w:tcW w:w="3285" w:type="dxa"/>
            <w:vAlign w:val="center"/>
          </w:tcPr>
          <w:p w14:paraId="4DA04CF0" w14:textId="223DA301" w:rsidR="008F0C70" w:rsidRDefault="008F0C70" w:rsidP="008F0C70">
            <w:pPr>
              <w:jc w:val="center"/>
              <w:rPr>
                <w:sz w:val="24"/>
              </w:rPr>
            </w:pPr>
            <w:bookmarkStart w:id="19" w:name="milestone_start_date_year_3"/>
            <w:bookmarkEnd w:id="19"/>
            <w:r w:rsidRPr="00666DC8">
              <w:rPr>
                <w:rFonts w:hint="eastAsia"/>
                <w:sz w:val="24"/>
              </w:rPr>
              <w:t>202</w:t>
            </w:r>
            <w:r>
              <w:rPr>
                <w:rFonts w:hint="eastAsia"/>
                <w:sz w:val="24"/>
              </w:rPr>
              <w:t>6</w:t>
            </w:r>
            <w:r w:rsidRPr="00666DC8">
              <w:rPr>
                <w:sz w:val="24"/>
              </w:rPr>
              <w:t>年</w:t>
            </w:r>
            <w:r w:rsidRPr="00666DC8">
              <w:rPr>
                <w:rFonts w:hint="eastAsia"/>
                <w:sz w:val="24"/>
              </w:rPr>
              <w:t>1</w:t>
            </w:r>
            <w:r w:rsidRPr="00666DC8">
              <w:rPr>
                <w:sz w:val="24"/>
              </w:rPr>
              <w:t>月</w:t>
            </w:r>
            <w:r w:rsidRPr="00666DC8">
              <w:rPr>
                <w:sz w:val="24"/>
              </w:rPr>
              <w:t xml:space="preserve"> - </w:t>
            </w:r>
            <w:r w:rsidRPr="00666DC8">
              <w:rPr>
                <w:rFonts w:hint="eastAsia"/>
                <w:sz w:val="24"/>
              </w:rPr>
              <w:t>202</w:t>
            </w:r>
            <w:r>
              <w:rPr>
                <w:rFonts w:hint="eastAsia"/>
                <w:sz w:val="24"/>
              </w:rPr>
              <w:t>6</w:t>
            </w:r>
            <w:r w:rsidRPr="00666DC8">
              <w:rPr>
                <w:sz w:val="24"/>
              </w:rPr>
              <w:t>年</w:t>
            </w:r>
            <w:r w:rsidRPr="00666DC8">
              <w:rPr>
                <w:rFonts w:hint="eastAsia"/>
                <w:sz w:val="24"/>
              </w:rPr>
              <w:t>6</w:t>
            </w:r>
            <w:r w:rsidRPr="00666DC8">
              <w:rPr>
                <w:sz w:val="24"/>
              </w:rPr>
              <w:t>月</w:t>
            </w:r>
          </w:p>
        </w:tc>
        <w:tc>
          <w:tcPr>
            <w:tcW w:w="6049" w:type="dxa"/>
            <w:vAlign w:val="center"/>
          </w:tcPr>
          <w:p w14:paraId="724F4124" w14:textId="00597849" w:rsidR="00E952F3" w:rsidRPr="00E952F3" w:rsidRDefault="00E952F3" w:rsidP="00E952F3">
            <w:pPr>
              <w:rPr>
                <w:sz w:val="24"/>
              </w:rPr>
            </w:pPr>
            <w:bookmarkStart w:id="20" w:name="milestone_content_3"/>
            <w:bookmarkEnd w:id="20"/>
            <w:r>
              <w:rPr>
                <w:rFonts w:hint="eastAsia"/>
                <w:sz w:val="24"/>
              </w:rPr>
              <w:t>1.</w:t>
            </w:r>
            <w:r>
              <w:rPr>
                <w:rFonts w:hint="eastAsia"/>
                <w:sz w:val="24"/>
              </w:rPr>
              <w:t>前往</w:t>
            </w:r>
            <w:r w:rsidRPr="00E952F3">
              <w:rPr>
                <w:rFonts w:hint="eastAsia"/>
                <w:sz w:val="24"/>
              </w:rPr>
              <w:t>中国人民大学</w:t>
            </w:r>
            <w:r>
              <w:rPr>
                <w:rFonts w:hint="eastAsia"/>
                <w:sz w:val="24"/>
              </w:rPr>
              <w:t>、复旦大学、</w:t>
            </w:r>
            <w:r w:rsidRPr="00E952F3">
              <w:rPr>
                <w:rFonts w:hint="eastAsia"/>
                <w:sz w:val="24"/>
              </w:rPr>
              <w:t>南开大学中国式现代化研究院高端智库实地调研</w:t>
            </w:r>
          </w:p>
          <w:p w14:paraId="561813B4" w14:textId="51764FF0" w:rsidR="00E952F3" w:rsidRDefault="00E952F3" w:rsidP="00E952F3">
            <w:pPr>
              <w:rPr>
                <w:sz w:val="24"/>
              </w:rPr>
            </w:pPr>
            <w:r>
              <w:rPr>
                <w:rFonts w:hint="eastAsia"/>
                <w:sz w:val="24"/>
              </w:rPr>
              <w:t>2.</w:t>
            </w:r>
            <w:r w:rsidRPr="00E952F3">
              <w:rPr>
                <w:rFonts w:hint="eastAsia"/>
                <w:sz w:val="24"/>
              </w:rPr>
              <w:t>市级内刊相关资料分析</w:t>
            </w:r>
          </w:p>
          <w:p w14:paraId="6582F0D2" w14:textId="7B67D85D" w:rsidR="00E952F3" w:rsidRPr="00E952F3" w:rsidRDefault="00E952F3" w:rsidP="00E952F3">
            <w:pPr>
              <w:rPr>
                <w:sz w:val="24"/>
              </w:rPr>
            </w:pPr>
            <w:r>
              <w:rPr>
                <w:rFonts w:hint="eastAsia"/>
                <w:sz w:val="24"/>
              </w:rPr>
              <w:t>3.</w:t>
            </w:r>
            <w:r w:rsidRPr="00E952F3">
              <w:rPr>
                <w:rFonts w:hint="eastAsia"/>
                <w:sz w:val="24"/>
              </w:rPr>
              <w:t>中央财经大学拔尖创新人才自主培养模式专题调研</w:t>
            </w:r>
          </w:p>
          <w:p w14:paraId="19B462C4" w14:textId="26DE500B" w:rsidR="008F0C70" w:rsidRDefault="00E952F3" w:rsidP="00E952F3">
            <w:pPr>
              <w:rPr>
                <w:sz w:val="24"/>
              </w:rPr>
            </w:pPr>
            <w:r>
              <w:rPr>
                <w:rFonts w:hint="eastAsia"/>
                <w:sz w:val="24"/>
              </w:rPr>
              <w:t>4.</w:t>
            </w:r>
            <w:r w:rsidRPr="00E952F3">
              <w:rPr>
                <w:rFonts w:hint="eastAsia"/>
                <w:sz w:val="24"/>
              </w:rPr>
              <w:t>核心期刊论文相关内容文献综述</w:t>
            </w:r>
          </w:p>
        </w:tc>
      </w:tr>
      <w:tr w:rsidR="008F0C70" w14:paraId="74CBE0DB" w14:textId="77777777" w:rsidTr="008F0C70">
        <w:trPr>
          <w:trHeight w:val="712"/>
          <w:jc w:val="center"/>
        </w:trPr>
        <w:tc>
          <w:tcPr>
            <w:tcW w:w="3285" w:type="dxa"/>
            <w:vAlign w:val="center"/>
          </w:tcPr>
          <w:p w14:paraId="3086A75A" w14:textId="3B8E3FF6" w:rsidR="008F0C70" w:rsidRDefault="008F0C70" w:rsidP="008F0C70">
            <w:pPr>
              <w:jc w:val="center"/>
              <w:rPr>
                <w:sz w:val="24"/>
              </w:rPr>
            </w:pPr>
            <w:bookmarkStart w:id="21" w:name="milestone_start_date_year_4"/>
            <w:bookmarkEnd w:id="21"/>
            <w:r w:rsidRPr="00666DC8">
              <w:rPr>
                <w:rFonts w:hint="eastAsia"/>
                <w:sz w:val="24"/>
              </w:rPr>
              <w:t>202</w:t>
            </w:r>
            <w:r>
              <w:rPr>
                <w:rFonts w:hint="eastAsia"/>
                <w:sz w:val="24"/>
              </w:rPr>
              <w:t>6</w:t>
            </w:r>
            <w:r w:rsidRPr="00666DC8">
              <w:rPr>
                <w:sz w:val="24"/>
              </w:rPr>
              <w:t>年</w:t>
            </w:r>
            <w:r>
              <w:rPr>
                <w:rFonts w:hint="eastAsia"/>
                <w:sz w:val="24"/>
              </w:rPr>
              <w:t>7</w:t>
            </w:r>
            <w:r w:rsidRPr="00666DC8">
              <w:rPr>
                <w:sz w:val="24"/>
              </w:rPr>
              <w:t>月</w:t>
            </w:r>
            <w:r w:rsidRPr="00666DC8">
              <w:rPr>
                <w:sz w:val="24"/>
              </w:rPr>
              <w:t xml:space="preserve"> - </w:t>
            </w:r>
            <w:r w:rsidRPr="00666DC8">
              <w:rPr>
                <w:rFonts w:hint="eastAsia"/>
                <w:sz w:val="24"/>
              </w:rPr>
              <w:t>202</w:t>
            </w:r>
            <w:r>
              <w:rPr>
                <w:rFonts w:hint="eastAsia"/>
                <w:sz w:val="24"/>
              </w:rPr>
              <w:t>6</w:t>
            </w:r>
            <w:r w:rsidRPr="00666DC8">
              <w:rPr>
                <w:sz w:val="24"/>
              </w:rPr>
              <w:t>年</w:t>
            </w:r>
            <w:r>
              <w:rPr>
                <w:rFonts w:hint="eastAsia"/>
                <w:sz w:val="24"/>
              </w:rPr>
              <w:t>12</w:t>
            </w:r>
            <w:r w:rsidRPr="00666DC8">
              <w:rPr>
                <w:sz w:val="24"/>
              </w:rPr>
              <w:t>月</w:t>
            </w:r>
          </w:p>
        </w:tc>
        <w:tc>
          <w:tcPr>
            <w:tcW w:w="6049" w:type="dxa"/>
            <w:vAlign w:val="center"/>
          </w:tcPr>
          <w:p w14:paraId="67BDEC0F" w14:textId="0051C25F" w:rsidR="00847C49" w:rsidRPr="00847C49" w:rsidRDefault="00847C49" w:rsidP="00847C49">
            <w:pPr>
              <w:rPr>
                <w:sz w:val="24"/>
              </w:rPr>
            </w:pPr>
            <w:bookmarkStart w:id="22" w:name="milestone_content_4"/>
            <w:bookmarkEnd w:id="22"/>
            <w:r>
              <w:rPr>
                <w:rFonts w:hint="eastAsia"/>
                <w:sz w:val="24"/>
              </w:rPr>
              <w:t>1.</w:t>
            </w:r>
            <w:r w:rsidRPr="00847C49">
              <w:rPr>
                <w:rFonts w:hint="eastAsia"/>
                <w:sz w:val="24"/>
              </w:rPr>
              <w:t>参加中国高等教育学会高等教育学专业委员会学术年会</w:t>
            </w:r>
          </w:p>
          <w:p w14:paraId="606D550C" w14:textId="77777777" w:rsidR="00847C49" w:rsidRDefault="00847C49" w:rsidP="00847C49">
            <w:pPr>
              <w:rPr>
                <w:sz w:val="24"/>
              </w:rPr>
            </w:pPr>
            <w:r>
              <w:rPr>
                <w:rFonts w:hint="eastAsia"/>
                <w:sz w:val="24"/>
              </w:rPr>
              <w:lastRenderedPageBreak/>
              <w:t>2.</w:t>
            </w:r>
            <w:r w:rsidRPr="00847C49">
              <w:rPr>
                <w:rFonts w:hint="eastAsia"/>
                <w:sz w:val="24"/>
              </w:rPr>
              <w:t>中央财经大学拔尖创新人才自主培养模式专题调研</w:t>
            </w:r>
          </w:p>
          <w:p w14:paraId="7030A0AF" w14:textId="09539F69" w:rsidR="00847C49" w:rsidRPr="00847C49" w:rsidRDefault="00847C49" w:rsidP="00847C49">
            <w:pPr>
              <w:rPr>
                <w:sz w:val="24"/>
              </w:rPr>
            </w:pPr>
            <w:r>
              <w:rPr>
                <w:rFonts w:hint="eastAsia"/>
                <w:sz w:val="24"/>
              </w:rPr>
              <w:t>3.</w:t>
            </w:r>
            <w:r w:rsidRPr="00847C49">
              <w:rPr>
                <w:rFonts w:hint="eastAsia"/>
                <w:sz w:val="24"/>
              </w:rPr>
              <w:t>参加“京津冀一体化协同论坛”“拔尖创新人才自主培养论坛”</w:t>
            </w:r>
          </w:p>
          <w:p w14:paraId="38CEE8F5" w14:textId="5DB0076A" w:rsidR="008F0C70" w:rsidRDefault="00847C49" w:rsidP="00847C49">
            <w:pPr>
              <w:rPr>
                <w:sz w:val="24"/>
              </w:rPr>
            </w:pPr>
            <w:r>
              <w:rPr>
                <w:rFonts w:hint="eastAsia"/>
                <w:sz w:val="24"/>
              </w:rPr>
              <w:t>4.</w:t>
            </w:r>
            <w:r w:rsidRPr="00847C49">
              <w:rPr>
                <w:rFonts w:hint="eastAsia"/>
                <w:sz w:val="24"/>
              </w:rPr>
              <w:t>完善国内相关拔尖创新人才自主培养模式政策与制度</w:t>
            </w:r>
          </w:p>
        </w:tc>
      </w:tr>
      <w:tr w:rsidR="008F0C70" w14:paraId="10954843" w14:textId="77777777" w:rsidTr="008F0C70">
        <w:trPr>
          <w:trHeight w:val="712"/>
          <w:jc w:val="center"/>
        </w:trPr>
        <w:tc>
          <w:tcPr>
            <w:tcW w:w="3285" w:type="dxa"/>
            <w:vAlign w:val="center"/>
          </w:tcPr>
          <w:p w14:paraId="4A10998D" w14:textId="375AEA10" w:rsidR="008F0C70" w:rsidRPr="00666DC8" w:rsidRDefault="008F0C70" w:rsidP="008F0C70">
            <w:pPr>
              <w:jc w:val="center"/>
              <w:rPr>
                <w:sz w:val="24"/>
              </w:rPr>
            </w:pPr>
            <w:r w:rsidRPr="00666DC8">
              <w:rPr>
                <w:rFonts w:hint="eastAsia"/>
                <w:sz w:val="24"/>
              </w:rPr>
              <w:lastRenderedPageBreak/>
              <w:t>202</w:t>
            </w:r>
            <w:r>
              <w:rPr>
                <w:rFonts w:hint="eastAsia"/>
                <w:sz w:val="24"/>
              </w:rPr>
              <w:t>7</w:t>
            </w:r>
            <w:r w:rsidRPr="00666DC8">
              <w:rPr>
                <w:sz w:val="24"/>
              </w:rPr>
              <w:t>年</w:t>
            </w:r>
            <w:r w:rsidRPr="00666DC8">
              <w:rPr>
                <w:rFonts w:hint="eastAsia"/>
                <w:sz w:val="24"/>
              </w:rPr>
              <w:t>1</w:t>
            </w:r>
            <w:r w:rsidRPr="00666DC8">
              <w:rPr>
                <w:sz w:val="24"/>
              </w:rPr>
              <w:t>月</w:t>
            </w:r>
            <w:r w:rsidRPr="00666DC8">
              <w:rPr>
                <w:sz w:val="24"/>
              </w:rPr>
              <w:t xml:space="preserve"> - </w:t>
            </w:r>
            <w:r w:rsidRPr="00666DC8">
              <w:rPr>
                <w:rFonts w:hint="eastAsia"/>
                <w:sz w:val="24"/>
              </w:rPr>
              <w:t>202</w:t>
            </w:r>
            <w:r>
              <w:rPr>
                <w:rFonts w:hint="eastAsia"/>
                <w:sz w:val="24"/>
              </w:rPr>
              <w:t>7</w:t>
            </w:r>
            <w:r w:rsidRPr="00666DC8">
              <w:rPr>
                <w:sz w:val="24"/>
              </w:rPr>
              <w:t>年</w:t>
            </w:r>
            <w:r w:rsidRPr="00666DC8">
              <w:rPr>
                <w:rFonts w:hint="eastAsia"/>
                <w:sz w:val="24"/>
              </w:rPr>
              <w:t>6</w:t>
            </w:r>
            <w:r w:rsidRPr="00666DC8">
              <w:rPr>
                <w:sz w:val="24"/>
              </w:rPr>
              <w:t>月</w:t>
            </w:r>
          </w:p>
        </w:tc>
        <w:tc>
          <w:tcPr>
            <w:tcW w:w="6049" w:type="dxa"/>
            <w:vAlign w:val="center"/>
          </w:tcPr>
          <w:p w14:paraId="10F8415C" w14:textId="244544AA" w:rsidR="00847C49" w:rsidRPr="00847C49" w:rsidRDefault="00847C49" w:rsidP="00847C49">
            <w:pPr>
              <w:rPr>
                <w:sz w:val="24"/>
              </w:rPr>
            </w:pPr>
            <w:r>
              <w:rPr>
                <w:rFonts w:hint="eastAsia"/>
                <w:sz w:val="24"/>
              </w:rPr>
              <w:t>1.</w:t>
            </w:r>
            <w:r w:rsidRPr="00847C49">
              <w:rPr>
                <w:rFonts w:hint="eastAsia"/>
                <w:sz w:val="24"/>
              </w:rPr>
              <w:t>培养体系与未来需求匹配度评估</w:t>
            </w:r>
          </w:p>
          <w:p w14:paraId="1EF01F12" w14:textId="7C526B4D" w:rsidR="00847C49" w:rsidRPr="00847C49" w:rsidRDefault="00847C49" w:rsidP="00847C49">
            <w:pPr>
              <w:rPr>
                <w:sz w:val="24"/>
              </w:rPr>
            </w:pPr>
            <w:r>
              <w:rPr>
                <w:rFonts w:hint="eastAsia"/>
                <w:sz w:val="24"/>
              </w:rPr>
              <w:t>2.</w:t>
            </w:r>
            <w:r w:rsidRPr="00847C49">
              <w:rPr>
                <w:rFonts w:hint="eastAsia"/>
                <w:sz w:val="24"/>
              </w:rPr>
              <w:t>主办“自主培养拔尖创新人才体系的核心要素构成”的学术研讨会</w:t>
            </w:r>
          </w:p>
          <w:p w14:paraId="7CE4B54D" w14:textId="624E53BF" w:rsidR="00847C49" w:rsidRPr="00847C49" w:rsidRDefault="00847C49" w:rsidP="00847C49">
            <w:pPr>
              <w:rPr>
                <w:sz w:val="24"/>
              </w:rPr>
            </w:pPr>
            <w:r>
              <w:rPr>
                <w:rFonts w:hint="eastAsia"/>
                <w:sz w:val="24"/>
              </w:rPr>
              <w:t>3.</w:t>
            </w:r>
            <w:r w:rsidRPr="00847C49">
              <w:rPr>
                <w:rFonts w:hint="eastAsia"/>
                <w:sz w:val="24"/>
              </w:rPr>
              <w:t>主办“弘扬践行教育家精神构建高质量人才自主培养模式”学术研讨会</w:t>
            </w:r>
          </w:p>
          <w:p w14:paraId="79DF8F9C" w14:textId="0AC3F76D" w:rsidR="008F0C70" w:rsidRDefault="00847C49" w:rsidP="00847C49">
            <w:pPr>
              <w:rPr>
                <w:sz w:val="24"/>
              </w:rPr>
            </w:pPr>
            <w:r>
              <w:rPr>
                <w:rFonts w:hint="eastAsia"/>
                <w:sz w:val="24"/>
              </w:rPr>
              <w:t>4.</w:t>
            </w:r>
            <w:r w:rsidRPr="00847C49">
              <w:rPr>
                <w:rFonts w:hint="eastAsia"/>
                <w:sz w:val="24"/>
              </w:rPr>
              <w:t>数智化科研实践国际经验比较分析</w:t>
            </w:r>
          </w:p>
        </w:tc>
      </w:tr>
      <w:tr w:rsidR="008F0C70" w14:paraId="6D8898E1" w14:textId="77777777" w:rsidTr="008F0C70">
        <w:trPr>
          <w:trHeight w:val="712"/>
          <w:jc w:val="center"/>
        </w:trPr>
        <w:tc>
          <w:tcPr>
            <w:tcW w:w="3285" w:type="dxa"/>
            <w:vAlign w:val="center"/>
          </w:tcPr>
          <w:p w14:paraId="750A4F8B" w14:textId="29E29EA6" w:rsidR="008F0C70" w:rsidRPr="00666DC8" w:rsidRDefault="008F0C70" w:rsidP="008F0C70">
            <w:pPr>
              <w:jc w:val="center"/>
              <w:rPr>
                <w:sz w:val="24"/>
              </w:rPr>
            </w:pPr>
            <w:r w:rsidRPr="00666DC8">
              <w:rPr>
                <w:rFonts w:hint="eastAsia"/>
                <w:sz w:val="24"/>
              </w:rPr>
              <w:t>202</w:t>
            </w:r>
            <w:r>
              <w:rPr>
                <w:rFonts w:hint="eastAsia"/>
                <w:sz w:val="24"/>
              </w:rPr>
              <w:t>7</w:t>
            </w:r>
            <w:r w:rsidRPr="00666DC8">
              <w:rPr>
                <w:sz w:val="24"/>
              </w:rPr>
              <w:t>年</w:t>
            </w:r>
            <w:r>
              <w:rPr>
                <w:rFonts w:hint="eastAsia"/>
                <w:sz w:val="24"/>
              </w:rPr>
              <w:t>7</w:t>
            </w:r>
            <w:r w:rsidRPr="00666DC8">
              <w:rPr>
                <w:sz w:val="24"/>
              </w:rPr>
              <w:t>月</w:t>
            </w:r>
            <w:r w:rsidRPr="00666DC8">
              <w:rPr>
                <w:sz w:val="24"/>
              </w:rPr>
              <w:t xml:space="preserve"> - </w:t>
            </w:r>
            <w:r w:rsidRPr="00666DC8">
              <w:rPr>
                <w:rFonts w:hint="eastAsia"/>
                <w:sz w:val="24"/>
              </w:rPr>
              <w:t>20</w:t>
            </w:r>
            <w:r>
              <w:rPr>
                <w:rFonts w:hint="eastAsia"/>
                <w:sz w:val="24"/>
              </w:rPr>
              <w:t>27</w:t>
            </w:r>
            <w:r w:rsidRPr="00666DC8">
              <w:rPr>
                <w:sz w:val="24"/>
              </w:rPr>
              <w:t>年</w:t>
            </w:r>
            <w:r>
              <w:rPr>
                <w:rFonts w:hint="eastAsia"/>
                <w:sz w:val="24"/>
              </w:rPr>
              <w:t>12</w:t>
            </w:r>
            <w:r w:rsidRPr="00666DC8">
              <w:rPr>
                <w:sz w:val="24"/>
              </w:rPr>
              <w:t>月</w:t>
            </w:r>
          </w:p>
        </w:tc>
        <w:tc>
          <w:tcPr>
            <w:tcW w:w="6049" w:type="dxa"/>
            <w:vAlign w:val="center"/>
          </w:tcPr>
          <w:p w14:paraId="2CD3804C" w14:textId="77777777" w:rsidR="00847C49" w:rsidRDefault="00847C49" w:rsidP="00847C49">
            <w:pPr>
              <w:rPr>
                <w:sz w:val="24"/>
              </w:rPr>
            </w:pPr>
            <w:r>
              <w:rPr>
                <w:rFonts w:hint="eastAsia"/>
                <w:sz w:val="24"/>
              </w:rPr>
              <w:t>1.</w:t>
            </w:r>
            <w:r w:rsidRPr="00847C49">
              <w:rPr>
                <w:rFonts w:hint="eastAsia"/>
                <w:sz w:val="24"/>
              </w:rPr>
              <w:t>撰写子课题分报告</w:t>
            </w:r>
          </w:p>
          <w:p w14:paraId="51D2350E" w14:textId="7B6FDADC" w:rsidR="00847C49" w:rsidRPr="00847C49" w:rsidRDefault="00847C49" w:rsidP="00847C49">
            <w:pPr>
              <w:rPr>
                <w:sz w:val="24"/>
              </w:rPr>
            </w:pPr>
            <w:r>
              <w:rPr>
                <w:rFonts w:hint="eastAsia"/>
                <w:sz w:val="24"/>
              </w:rPr>
              <w:t>2.</w:t>
            </w:r>
            <w:r w:rsidRPr="00847C49">
              <w:rPr>
                <w:rFonts w:hint="eastAsia"/>
                <w:sz w:val="24"/>
              </w:rPr>
              <w:t>整理发表论文</w:t>
            </w:r>
          </w:p>
          <w:p w14:paraId="084A3FD8" w14:textId="0D2C26C1" w:rsidR="00847C49" w:rsidRPr="00847C49" w:rsidRDefault="00847C49" w:rsidP="00847C49">
            <w:pPr>
              <w:rPr>
                <w:sz w:val="24"/>
              </w:rPr>
            </w:pPr>
            <w:r>
              <w:rPr>
                <w:rFonts w:hint="eastAsia"/>
                <w:sz w:val="24"/>
              </w:rPr>
              <w:t>3.</w:t>
            </w:r>
            <w:r w:rsidRPr="00847C49">
              <w:rPr>
                <w:rFonts w:hint="eastAsia"/>
                <w:sz w:val="24"/>
              </w:rPr>
              <w:t>总结研究工作</w:t>
            </w:r>
          </w:p>
          <w:p w14:paraId="279A8261" w14:textId="71D78543" w:rsidR="008F0C70" w:rsidRDefault="00847C49" w:rsidP="00847C49">
            <w:pPr>
              <w:rPr>
                <w:sz w:val="24"/>
              </w:rPr>
            </w:pPr>
            <w:r>
              <w:rPr>
                <w:rFonts w:hint="eastAsia"/>
                <w:sz w:val="24"/>
              </w:rPr>
              <w:t>4.</w:t>
            </w:r>
            <w:r w:rsidRPr="00847C49">
              <w:rPr>
                <w:rFonts w:hint="eastAsia"/>
                <w:sz w:val="24"/>
              </w:rPr>
              <w:t>提交结题报告</w:t>
            </w:r>
          </w:p>
        </w:tc>
      </w:tr>
    </w:tbl>
    <w:p w14:paraId="4C7E3A4D" w14:textId="77777777" w:rsidR="003C1C0F" w:rsidRDefault="00A0773B">
      <w:pPr>
        <w:snapToGrid w:val="0"/>
        <w:spacing w:line="360" w:lineRule="auto"/>
        <w:rPr>
          <w:sz w:val="24"/>
        </w:rPr>
      </w:pPr>
      <w:r>
        <w:rPr>
          <w:b/>
          <w:sz w:val="30"/>
          <w:szCs w:val="30"/>
        </w:rPr>
        <w:t>五、参加人员及分工</w:t>
      </w:r>
    </w:p>
    <w:tbl>
      <w:tblPr>
        <w:tblStyle w:val="ab"/>
        <w:tblW w:w="97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0"/>
        <w:gridCol w:w="970"/>
        <w:gridCol w:w="1156"/>
        <w:gridCol w:w="1004"/>
        <w:gridCol w:w="1689"/>
        <w:gridCol w:w="2271"/>
        <w:gridCol w:w="1663"/>
      </w:tblGrid>
      <w:tr w:rsidR="003C1C0F" w14:paraId="183BFA17" w14:textId="77777777" w:rsidTr="00AA4106">
        <w:trPr>
          <w:trHeight w:hRule="exact" w:val="340"/>
          <w:jc w:val="center"/>
        </w:trPr>
        <w:tc>
          <w:tcPr>
            <w:tcW w:w="1010" w:type="dxa"/>
            <w:vAlign w:val="center"/>
          </w:tcPr>
          <w:p w14:paraId="218F88D8" w14:textId="77777777" w:rsidR="003C1C0F" w:rsidRDefault="00A0773B">
            <w:pPr>
              <w:widowControl/>
              <w:jc w:val="center"/>
              <w:rPr>
                <w:sz w:val="24"/>
              </w:rPr>
            </w:pPr>
            <w:r>
              <w:rPr>
                <w:sz w:val="24"/>
              </w:rPr>
              <w:t>序号</w:t>
            </w:r>
          </w:p>
        </w:tc>
        <w:tc>
          <w:tcPr>
            <w:tcW w:w="970" w:type="dxa"/>
            <w:vAlign w:val="center"/>
          </w:tcPr>
          <w:p w14:paraId="1A819D63" w14:textId="77777777" w:rsidR="003C1C0F" w:rsidRDefault="00A0773B">
            <w:pPr>
              <w:widowControl/>
              <w:jc w:val="center"/>
              <w:rPr>
                <w:sz w:val="24"/>
              </w:rPr>
            </w:pPr>
            <w:r>
              <w:rPr>
                <w:sz w:val="24"/>
              </w:rPr>
              <w:t>姓</w:t>
            </w:r>
            <w:r>
              <w:rPr>
                <w:sz w:val="24"/>
              </w:rPr>
              <w:t xml:space="preserve"> </w:t>
            </w:r>
            <w:r>
              <w:rPr>
                <w:sz w:val="24"/>
              </w:rPr>
              <w:t>名</w:t>
            </w:r>
          </w:p>
        </w:tc>
        <w:tc>
          <w:tcPr>
            <w:tcW w:w="1156" w:type="dxa"/>
            <w:vAlign w:val="center"/>
          </w:tcPr>
          <w:p w14:paraId="797FAD69" w14:textId="77777777" w:rsidR="003C1C0F" w:rsidRDefault="00A0773B">
            <w:pPr>
              <w:widowControl/>
              <w:jc w:val="center"/>
              <w:rPr>
                <w:sz w:val="24"/>
              </w:rPr>
            </w:pPr>
            <w:r>
              <w:rPr>
                <w:sz w:val="24"/>
              </w:rPr>
              <w:t>年龄</w:t>
            </w:r>
          </w:p>
        </w:tc>
        <w:tc>
          <w:tcPr>
            <w:tcW w:w="1004" w:type="dxa"/>
            <w:vAlign w:val="center"/>
          </w:tcPr>
          <w:p w14:paraId="322C9C2B" w14:textId="77777777" w:rsidR="003C1C0F" w:rsidRDefault="00A0773B">
            <w:pPr>
              <w:widowControl/>
              <w:jc w:val="center"/>
              <w:rPr>
                <w:sz w:val="24"/>
              </w:rPr>
            </w:pPr>
            <w:r>
              <w:rPr>
                <w:sz w:val="24"/>
              </w:rPr>
              <w:t>技术职称</w:t>
            </w:r>
          </w:p>
        </w:tc>
        <w:tc>
          <w:tcPr>
            <w:tcW w:w="1689" w:type="dxa"/>
            <w:vAlign w:val="center"/>
          </w:tcPr>
          <w:p w14:paraId="746FDD62" w14:textId="77777777" w:rsidR="003C1C0F" w:rsidRDefault="00A0773B">
            <w:pPr>
              <w:widowControl/>
              <w:jc w:val="center"/>
              <w:rPr>
                <w:sz w:val="24"/>
              </w:rPr>
            </w:pPr>
            <w:r>
              <w:rPr>
                <w:sz w:val="24"/>
              </w:rPr>
              <w:t>工作单位</w:t>
            </w:r>
          </w:p>
        </w:tc>
        <w:tc>
          <w:tcPr>
            <w:tcW w:w="2271" w:type="dxa"/>
            <w:vAlign w:val="center"/>
          </w:tcPr>
          <w:p w14:paraId="028CE88C" w14:textId="77777777" w:rsidR="003C1C0F" w:rsidRDefault="00A0773B">
            <w:pPr>
              <w:widowControl/>
              <w:jc w:val="center"/>
              <w:rPr>
                <w:sz w:val="24"/>
              </w:rPr>
            </w:pPr>
            <w:r>
              <w:rPr>
                <w:sz w:val="24"/>
              </w:rPr>
              <w:t>分工</w:t>
            </w:r>
          </w:p>
        </w:tc>
        <w:tc>
          <w:tcPr>
            <w:tcW w:w="1663" w:type="dxa"/>
            <w:vAlign w:val="center"/>
          </w:tcPr>
          <w:p w14:paraId="72C204B8" w14:textId="77777777" w:rsidR="003C1C0F" w:rsidRDefault="00A0773B">
            <w:pPr>
              <w:widowControl/>
              <w:jc w:val="center"/>
              <w:rPr>
                <w:sz w:val="24"/>
              </w:rPr>
            </w:pPr>
            <w:r>
              <w:rPr>
                <w:sz w:val="24"/>
              </w:rPr>
              <w:t>签字</w:t>
            </w:r>
          </w:p>
        </w:tc>
      </w:tr>
      <w:tr w:rsidR="00AA4106" w14:paraId="10FE1457" w14:textId="77777777" w:rsidTr="00AA4106">
        <w:trPr>
          <w:trHeight w:hRule="exact" w:val="340"/>
          <w:jc w:val="center"/>
        </w:trPr>
        <w:tc>
          <w:tcPr>
            <w:tcW w:w="1010" w:type="dxa"/>
            <w:vAlign w:val="center"/>
          </w:tcPr>
          <w:p w14:paraId="4FF5F67B" w14:textId="07C0C49B" w:rsidR="00AA4106" w:rsidRPr="00AA4106" w:rsidRDefault="00AA4106" w:rsidP="00AA4106">
            <w:pPr>
              <w:widowControl/>
              <w:jc w:val="center"/>
              <w:rPr>
                <w:rFonts w:eastAsia="楷体"/>
                <w:bCs/>
                <w:szCs w:val="21"/>
              </w:rPr>
            </w:pPr>
            <w:r w:rsidRPr="00AA4106">
              <w:rPr>
                <w:rFonts w:eastAsia="楷体" w:hint="eastAsia"/>
                <w:bCs/>
                <w:szCs w:val="21"/>
              </w:rPr>
              <w:t>1</w:t>
            </w:r>
          </w:p>
        </w:tc>
        <w:tc>
          <w:tcPr>
            <w:tcW w:w="970" w:type="dxa"/>
            <w:vAlign w:val="center"/>
          </w:tcPr>
          <w:p w14:paraId="29FDBA61" w14:textId="14586596" w:rsidR="00AA4106" w:rsidRPr="00AA4106" w:rsidRDefault="00AA4106" w:rsidP="00AA4106">
            <w:pPr>
              <w:widowControl/>
              <w:jc w:val="center"/>
              <w:rPr>
                <w:rFonts w:eastAsia="楷体"/>
                <w:bCs/>
                <w:szCs w:val="21"/>
              </w:rPr>
            </w:pPr>
            <w:r w:rsidRPr="00AA4106">
              <w:rPr>
                <w:rFonts w:eastAsia="楷体" w:hint="eastAsia"/>
                <w:bCs/>
                <w:szCs w:val="21"/>
              </w:rPr>
              <w:t>刘乐平</w:t>
            </w:r>
          </w:p>
        </w:tc>
        <w:tc>
          <w:tcPr>
            <w:tcW w:w="1156" w:type="dxa"/>
            <w:vAlign w:val="center"/>
          </w:tcPr>
          <w:p w14:paraId="05E3F216" w14:textId="26532E78" w:rsidR="00AA4106" w:rsidRPr="00AA4106" w:rsidRDefault="00AA4106" w:rsidP="00AA4106">
            <w:pPr>
              <w:widowControl/>
              <w:jc w:val="center"/>
              <w:rPr>
                <w:rFonts w:eastAsia="楷体"/>
                <w:bCs/>
                <w:szCs w:val="21"/>
              </w:rPr>
            </w:pPr>
            <w:r w:rsidRPr="00AA4106">
              <w:rPr>
                <w:rFonts w:eastAsia="楷体" w:hint="eastAsia"/>
                <w:bCs/>
                <w:szCs w:val="21"/>
              </w:rPr>
              <w:t>59</w:t>
            </w:r>
          </w:p>
        </w:tc>
        <w:tc>
          <w:tcPr>
            <w:tcW w:w="1004" w:type="dxa"/>
            <w:vAlign w:val="center"/>
          </w:tcPr>
          <w:p w14:paraId="14CAD71D" w14:textId="2ED0912F" w:rsidR="00AA4106" w:rsidRPr="00AA4106" w:rsidRDefault="00AA4106" w:rsidP="00AA4106">
            <w:pPr>
              <w:widowControl/>
              <w:jc w:val="center"/>
              <w:rPr>
                <w:rFonts w:eastAsia="楷体"/>
                <w:bCs/>
                <w:szCs w:val="21"/>
              </w:rPr>
            </w:pPr>
            <w:r w:rsidRPr="00AA4106">
              <w:rPr>
                <w:rFonts w:eastAsia="楷体"/>
                <w:bCs/>
                <w:szCs w:val="21"/>
              </w:rPr>
              <w:t>教授</w:t>
            </w:r>
          </w:p>
        </w:tc>
        <w:tc>
          <w:tcPr>
            <w:tcW w:w="1689" w:type="dxa"/>
            <w:vAlign w:val="center"/>
          </w:tcPr>
          <w:p w14:paraId="44AB31F3" w14:textId="1C64FA72" w:rsidR="00AA4106" w:rsidRPr="00AA4106" w:rsidRDefault="00AA4106" w:rsidP="00AA4106">
            <w:pPr>
              <w:widowControl/>
              <w:jc w:val="center"/>
              <w:rPr>
                <w:rFonts w:eastAsia="楷体"/>
                <w:bCs/>
                <w:szCs w:val="21"/>
              </w:rPr>
            </w:pPr>
            <w:r w:rsidRPr="00AA4106">
              <w:rPr>
                <w:rFonts w:eastAsia="楷体" w:hint="eastAsia"/>
                <w:bCs/>
                <w:szCs w:val="21"/>
              </w:rPr>
              <w:t>天津财经大学</w:t>
            </w:r>
          </w:p>
        </w:tc>
        <w:tc>
          <w:tcPr>
            <w:tcW w:w="2271" w:type="dxa"/>
            <w:vAlign w:val="center"/>
          </w:tcPr>
          <w:p w14:paraId="76A81CE1" w14:textId="7E5D4A48" w:rsidR="00AA4106" w:rsidRPr="00AA4106" w:rsidRDefault="00AA4106" w:rsidP="00AA4106">
            <w:pPr>
              <w:widowControl/>
              <w:jc w:val="center"/>
              <w:rPr>
                <w:rFonts w:eastAsia="楷体"/>
                <w:bCs/>
                <w:szCs w:val="21"/>
              </w:rPr>
            </w:pPr>
            <w:r w:rsidRPr="00AA4106">
              <w:rPr>
                <w:rFonts w:eastAsia="楷体" w:hint="eastAsia"/>
                <w:bCs/>
                <w:szCs w:val="21"/>
              </w:rPr>
              <w:t>子课题一负责人</w:t>
            </w:r>
          </w:p>
        </w:tc>
        <w:tc>
          <w:tcPr>
            <w:tcW w:w="1663" w:type="dxa"/>
            <w:vAlign w:val="center"/>
          </w:tcPr>
          <w:p w14:paraId="2A68C945" w14:textId="14E5B11F" w:rsidR="00AA4106" w:rsidRPr="00AA4106" w:rsidRDefault="00AA4106" w:rsidP="00AA4106">
            <w:pPr>
              <w:widowControl/>
              <w:jc w:val="center"/>
              <w:rPr>
                <w:rFonts w:eastAsiaTheme="minorEastAsia"/>
                <w:bCs/>
                <w:sz w:val="24"/>
              </w:rPr>
            </w:pPr>
          </w:p>
        </w:tc>
      </w:tr>
      <w:tr w:rsidR="00AA4106" w14:paraId="16E288D0" w14:textId="77777777" w:rsidTr="00DF5CE3">
        <w:trPr>
          <w:trHeight w:hRule="exact" w:val="340"/>
          <w:jc w:val="center"/>
        </w:trPr>
        <w:tc>
          <w:tcPr>
            <w:tcW w:w="1010" w:type="dxa"/>
            <w:vAlign w:val="center"/>
          </w:tcPr>
          <w:p w14:paraId="7E5F10E3" w14:textId="094316B3" w:rsidR="00AA4106" w:rsidRPr="00AA4106" w:rsidRDefault="00AA4106" w:rsidP="00AA4106">
            <w:pPr>
              <w:widowControl/>
              <w:jc w:val="center"/>
              <w:rPr>
                <w:rFonts w:eastAsia="楷体"/>
                <w:bCs/>
                <w:szCs w:val="21"/>
              </w:rPr>
            </w:pPr>
            <w:r w:rsidRPr="00AA4106">
              <w:rPr>
                <w:rFonts w:eastAsia="楷体" w:hint="eastAsia"/>
                <w:bCs/>
                <w:szCs w:val="21"/>
              </w:rPr>
              <w:t>2</w:t>
            </w:r>
          </w:p>
        </w:tc>
        <w:tc>
          <w:tcPr>
            <w:tcW w:w="970" w:type="dxa"/>
            <w:vAlign w:val="center"/>
          </w:tcPr>
          <w:p w14:paraId="2017D904" w14:textId="1E3DD860" w:rsidR="00AA4106" w:rsidRPr="00AA4106" w:rsidRDefault="00AA4106" w:rsidP="00AA4106">
            <w:pPr>
              <w:widowControl/>
              <w:jc w:val="center"/>
              <w:rPr>
                <w:rFonts w:eastAsia="楷体"/>
                <w:bCs/>
                <w:szCs w:val="21"/>
              </w:rPr>
            </w:pPr>
            <w:r w:rsidRPr="00AA4106">
              <w:rPr>
                <w:rFonts w:eastAsia="楷体" w:hint="eastAsia"/>
                <w:bCs/>
                <w:szCs w:val="21"/>
              </w:rPr>
              <w:t>刘红梅</w:t>
            </w:r>
          </w:p>
        </w:tc>
        <w:tc>
          <w:tcPr>
            <w:tcW w:w="1156" w:type="dxa"/>
            <w:vAlign w:val="center"/>
          </w:tcPr>
          <w:p w14:paraId="4DED2E5E" w14:textId="45CF6734" w:rsidR="00AA4106" w:rsidRPr="00AA4106" w:rsidRDefault="00AA4106" w:rsidP="00AA4106">
            <w:pPr>
              <w:widowControl/>
              <w:jc w:val="center"/>
              <w:rPr>
                <w:rFonts w:eastAsia="楷体"/>
                <w:bCs/>
                <w:szCs w:val="21"/>
              </w:rPr>
            </w:pPr>
            <w:r w:rsidRPr="00AA4106">
              <w:rPr>
                <w:rFonts w:eastAsia="楷体" w:hint="eastAsia"/>
                <w:bCs/>
                <w:szCs w:val="21"/>
              </w:rPr>
              <w:t>51</w:t>
            </w:r>
          </w:p>
        </w:tc>
        <w:tc>
          <w:tcPr>
            <w:tcW w:w="1004" w:type="dxa"/>
            <w:vAlign w:val="center"/>
          </w:tcPr>
          <w:p w14:paraId="1F18A3AB" w14:textId="00EA8F2D" w:rsidR="00AA4106" w:rsidRPr="00AA4106" w:rsidRDefault="00AA4106" w:rsidP="00AA4106">
            <w:pPr>
              <w:widowControl/>
              <w:jc w:val="center"/>
              <w:rPr>
                <w:rFonts w:eastAsia="楷体"/>
                <w:bCs/>
                <w:szCs w:val="21"/>
              </w:rPr>
            </w:pPr>
            <w:r w:rsidRPr="00AA4106">
              <w:rPr>
                <w:rFonts w:eastAsia="楷体"/>
                <w:bCs/>
                <w:szCs w:val="21"/>
              </w:rPr>
              <w:t>研究员</w:t>
            </w:r>
          </w:p>
        </w:tc>
        <w:tc>
          <w:tcPr>
            <w:tcW w:w="1689" w:type="dxa"/>
            <w:vAlign w:val="center"/>
          </w:tcPr>
          <w:p w14:paraId="0F4B9098" w14:textId="40065D6E" w:rsidR="00AA4106" w:rsidRPr="00AA4106" w:rsidRDefault="00AA4106" w:rsidP="00AA4106">
            <w:pPr>
              <w:widowControl/>
              <w:jc w:val="center"/>
              <w:rPr>
                <w:rFonts w:eastAsia="楷体"/>
                <w:bCs/>
                <w:szCs w:val="21"/>
              </w:rPr>
            </w:pPr>
            <w:r w:rsidRPr="00AA4106">
              <w:rPr>
                <w:rFonts w:eastAsia="楷体" w:hint="eastAsia"/>
                <w:bCs/>
                <w:szCs w:val="21"/>
              </w:rPr>
              <w:t>天津财经大学</w:t>
            </w:r>
          </w:p>
        </w:tc>
        <w:tc>
          <w:tcPr>
            <w:tcW w:w="2271" w:type="dxa"/>
          </w:tcPr>
          <w:p w14:paraId="60F6D6E8" w14:textId="7C0BF87B" w:rsidR="00AA4106" w:rsidRPr="00AA4106" w:rsidRDefault="00AA4106" w:rsidP="00AA4106">
            <w:pPr>
              <w:widowControl/>
              <w:jc w:val="center"/>
              <w:rPr>
                <w:rFonts w:eastAsia="楷体"/>
                <w:bCs/>
                <w:szCs w:val="21"/>
              </w:rPr>
            </w:pPr>
            <w:r w:rsidRPr="0093325A">
              <w:rPr>
                <w:rFonts w:eastAsia="楷体" w:hint="eastAsia"/>
                <w:bCs/>
                <w:szCs w:val="21"/>
              </w:rPr>
              <w:t>子课题</w:t>
            </w:r>
            <w:r>
              <w:rPr>
                <w:rFonts w:eastAsia="楷体" w:hint="eastAsia"/>
                <w:bCs/>
                <w:szCs w:val="21"/>
              </w:rPr>
              <w:t>二</w:t>
            </w:r>
            <w:r w:rsidRPr="0093325A">
              <w:rPr>
                <w:rFonts w:eastAsia="楷体" w:hint="eastAsia"/>
                <w:bCs/>
                <w:szCs w:val="21"/>
              </w:rPr>
              <w:t>负责人</w:t>
            </w:r>
          </w:p>
        </w:tc>
        <w:tc>
          <w:tcPr>
            <w:tcW w:w="1663" w:type="dxa"/>
            <w:vAlign w:val="center"/>
          </w:tcPr>
          <w:p w14:paraId="789F6B41" w14:textId="4AC8A669" w:rsidR="00AA4106" w:rsidRPr="00AA4106" w:rsidRDefault="00AA4106" w:rsidP="00AA4106">
            <w:pPr>
              <w:widowControl/>
              <w:jc w:val="center"/>
              <w:rPr>
                <w:rFonts w:eastAsiaTheme="minorEastAsia"/>
                <w:bCs/>
                <w:sz w:val="24"/>
              </w:rPr>
            </w:pPr>
          </w:p>
        </w:tc>
      </w:tr>
      <w:tr w:rsidR="00AA4106" w14:paraId="71A50FD8" w14:textId="77777777" w:rsidTr="00DF5CE3">
        <w:trPr>
          <w:trHeight w:hRule="exact" w:val="340"/>
          <w:jc w:val="center"/>
        </w:trPr>
        <w:tc>
          <w:tcPr>
            <w:tcW w:w="1010" w:type="dxa"/>
            <w:vAlign w:val="center"/>
          </w:tcPr>
          <w:p w14:paraId="0BA75222" w14:textId="6DCA80D4" w:rsidR="00AA4106" w:rsidRPr="00AA4106" w:rsidRDefault="00AA4106" w:rsidP="00AA4106">
            <w:pPr>
              <w:widowControl/>
              <w:jc w:val="center"/>
              <w:rPr>
                <w:rFonts w:eastAsia="楷体"/>
                <w:bCs/>
                <w:szCs w:val="21"/>
              </w:rPr>
            </w:pPr>
            <w:r w:rsidRPr="00AA4106">
              <w:rPr>
                <w:rFonts w:eastAsia="楷体" w:hint="eastAsia"/>
                <w:bCs/>
                <w:szCs w:val="21"/>
              </w:rPr>
              <w:t>3</w:t>
            </w:r>
          </w:p>
        </w:tc>
        <w:tc>
          <w:tcPr>
            <w:tcW w:w="970" w:type="dxa"/>
            <w:vAlign w:val="center"/>
          </w:tcPr>
          <w:p w14:paraId="2D06892A" w14:textId="45A2AD25" w:rsidR="00AA4106" w:rsidRPr="00AA4106" w:rsidRDefault="00AA4106" w:rsidP="00AA4106">
            <w:pPr>
              <w:widowControl/>
              <w:jc w:val="center"/>
              <w:rPr>
                <w:rFonts w:eastAsia="楷体"/>
                <w:bCs/>
                <w:szCs w:val="21"/>
              </w:rPr>
            </w:pPr>
            <w:r w:rsidRPr="00AA4106">
              <w:rPr>
                <w:rFonts w:eastAsia="楷体" w:hint="eastAsia"/>
                <w:bCs/>
                <w:szCs w:val="21"/>
              </w:rPr>
              <w:t>徐志伟</w:t>
            </w:r>
          </w:p>
        </w:tc>
        <w:tc>
          <w:tcPr>
            <w:tcW w:w="1156" w:type="dxa"/>
            <w:vAlign w:val="center"/>
          </w:tcPr>
          <w:p w14:paraId="6EC8ED8A" w14:textId="7EEE8D07" w:rsidR="00AA4106" w:rsidRPr="00AA4106" w:rsidRDefault="00AA4106" w:rsidP="00AA4106">
            <w:pPr>
              <w:widowControl/>
              <w:jc w:val="center"/>
              <w:rPr>
                <w:rFonts w:eastAsia="楷体"/>
                <w:bCs/>
                <w:szCs w:val="21"/>
              </w:rPr>
            </w:pPr>
            <w:r w:rsidRPr="00AA4106">
              <w:rPr>
                <w:rFonts w:eastAsia="楷体" w:hint="eastAsia"/>
                <w:bCs/>
                <w:szCs w:val="21"/>
              </w:rPr>
              <w:t>46</w:t>
            </w:r>
          </w:p>
        </w:tc>
        <w:tc>
          <w:tcPr>
            <w:tcW w:w="1004" w:type="dxa"/>
            <w:vAlign w:val="center"/>
          </w:tcPr>
          <w:p w14:paraId="2D4DCCCE" w14:textId="0EE97F98" w:rsidR="00AA4106" w:rsidRPr="00AA4106" w:rsidRDefault="00AA4106" w:rsidP="00AA4106">
            <w:pPr>
              <w:widowControl/>
              <w:jc w:val="center"/>
              <w:rPr>
                <w:rFonts w:eastAsia="楷体"/>
                <w:bCs/>
                <w:szCs w:val="21"/>
              </w:rPr>
            </w:pPr>
            <w:r w:rsidRPr="00AA4106">
              <w:rPr>
                <w:rFonts w:eastAsia="楷体"/>
                <w:bCs/>
                <w:szCs w:val="21"/>
              </w:rPr>
              <w:t>教授</w:t>
            </w:r>
          </w:p>
        </w:tc>
        <w:tc>
          <w:tcPr>
            <w:tcW w:w="1689" w:type="dxa"/>
            <w:vAlign w:val="center"/>
          </w:tcPr>
          <w:p w14:paraId="1CB6D67A" w14:textId="28FFBCD2" w:rsidR="00AA4106" w:rsidRPr="00AA4106" w:rsidRDefault="00AA4106" w:rsidP="00AA4106">
            <w:pPr>
              <w:widowControl/>
              <w:jc w:val="center"/>
              <w:rPr>
                <w:rFonts w:eastAsia="楷体"/>
                <w:bCs/>
                <w:szCs w:val="21"/>
              </w:rPr>
            </w:pPr>
            <w:r w:rsidRPr="00AA4106">
              <w:rPr>
                <w:rFonts w:eastAsia="楷体" w:hint="eastAsia"/>
                <w:bCs/>
                <w:szCs w:val="21"/>
              </w:rPr>
              <w:t>天津财经大学</w:t>
            </w:r>
          </w:p>
        </w:tc>
        <w:tc>
          <w:tcPr>
            <w:tcW w:w="2271" w:type="dxa"/>
          </w:tcPr>
          <w:p w14:paraId="2D4EBF6B" w14:textId="4132BE23" w:rsidR="00AA4106" w:rsidRPr="00AA4106" w:rsidRDefault="00AA4106" w:rsidP="00AA4106">
            <w:pPr>
              <w:widowControl/>
              <w:jc w:val="center"/>
              <w:rPr>
                <w:rFonts w:eastAsia="楷体"/>
                <w:bCs/>
                <w:szCs w:val="21"/>
              </w:rPr>
            </w:pPr>
            <w:r w:rsidRPr="0093325A">
              <w:rPr>
                <w:rFonts w:eastAsia="楷体" w:hint="eastAsia"/>
                <w:bCs/>
                <w:szCs w:val="21"/>
              </w:rPr>
              <w:t>子课题</w:t>
            </w:r>
            <w:r>
              <w:rPr>
                <w:rFonts w:eastAsia="楷体" w:hint="eastAsia"/>
                <w:bCs/>
                <w:szCs w:val="21"/>
              </w:rPr>
              <w:t>三</w:t>
            </w:r>
            <w:r w:rsidRPr="0093325A">
              <w:rPr>
                <w:rFonts w:eastAsia="楷体" w:hint="eastAsia"/>
                <w:bCs/>
                <w:szCs w:val="21"/>
              </w:rPr>
              <w:t>负责人</w:t>
            </w:r>
          </w:p>
        </w:tc>
        <w:tc>
          <w:tcPr>
            <w:tcW w:w="1663" w:type="dxa"/>
            <w:vAlign w:val="center"/>
          </w:tcPr>
          <w:p w14:paraId="41122F15" w14:textId="0EA4F42C" w:rsidR="00AA4106" w:rsidRPr="00AA4106" w:rsidRDefault="00AA4106" w:rsidP="00AA4106">
            <w:pPr>
              <w:widowControl/>
              <w:jc w:val="center"/>
              <w:rPr>
                <w:rFonts w:eastAsiaTheme="minorEastAsia"/>
                <w:bCs/>
                <w:sz w:val="24"/>
              </w:rPr>
            </w:pPr>
          </w:p>
        </w:tc>
      </w:tr>
      <w:tr w:rsidR="00AA4106" w14:paraId="55CE85BB" w14:textId="77777777" w:rsidTr="00DF5CE3">
        <w:trPr>
          <w:trHeight w:hRule="exact" w:val="340"/>
          <w:jc w:val="center"/>
        </w:trPr>
        <w:tc>
          <w:tcPr>
            <w:tcW w:w="1010" w:type="dxa"/>
            <w:vAlign w:val="center"/>
          </w:tcPr>
          <w:p w14:paraId="645DBBCA" w14:textId="0CBD40E0" w:rsidR="00AA4106" w:rsidRPr="00AA4106" w:rsidRDefault="00AA4106" w:rsidP="00AA4106">
            <w:pPr>
              <w:widowControl/>
              <w:jc w:val="center"/>
              <w:rPr>
                <w:rFonts w:eastAsia="楷体"/>
                <w:bCs/>
                <w:szCs w:val="21"/>
              </w:rPr>
            </w:pPr>
            <w:r w:rsidRPr="00AA4106">
              <w:rPr>
                <w:rFonts w:eastAsia="楷体" w:hint="eastAsia"/>
                <w:bCs/>
                <w:szCs w:val="21"/>
              </w:rPr>
              <w:t>4</w:t>
            </w:r>
          </w:p>
        </w:tc>
        <w:tc>
          <w:tcPr>
            <w:tcW w:w="970" w:type="dxa"/>
            <w:vAlign w:val="center"/>
          </w:tcPr>
          <w:p w14:paraId="7AFA2AFE" w14:textId="0CD94F38" w:rsidR="00AA4106" w:rsidRPr="00AA4106" w:rsidRDefault="00AA4106" w:rsidP="00AA4106">
            <w:pPr>
              <w:widowControl/>
              <w:jc w:val="center"/>
              <w:rPr>
                <w:rFonts w:eastAsia="楷体"/>
                <w:bCs/>
                <w:szCs w:val="21"/>
              </w:rPr>
            </w:pPr>
            <w:r w:rsidRPr="00AA4106">
              <w:rPr>
                <w:rFonts w:eastAsia="楷体" w:hint="eastAsia"/>
                <w:bCs/>
                <w:szCs w:val="21"/>
              </w:rPr>
              <w:t>陈旭东</w:t>
            </w:r>
          </w:p>
        </w:tc>
        <w:tc>
          <w:tcPr>
            <w:tcW w:w="1156" w:type="dxa"/>
            <w:vAlign w:val="center"/>
          </w:tcPr>
          <w:p w14:paraId="6A5040B7" w14:textId="2EA54242" w:rsidR="00AA4106" w:rsidRPr="00AA4106" w:rsidRDefault="00AA4106" w:rsidP="00AA4106">
            <w:pPr>
              <w:widowControl/>
              <w:jc w:val="center"/>
              <w:rPr>
                <w:rFonts w:eastAsia="楷体"/>
                <w:bCs/>
                <w:szCs w:val="21"/>
              </w:rPr>
            </w:pPr>
            <w:r w:rsidRPr="00AA4106">
              <w:rPr>
                <w:rFonts w:eastAsia="楷体" w:hint="eastAsia"/>
                <w:bCs/>
                <w:szCs w:val="21"/>
              </w:rPr>
              <w:t>48</w:t>
            </w:r>
          </w:p>
        </w:tc>
        <w:tc>
          <w:tcPr>
            <w:tcW w:w="1004" w:type="dxa"/>
            <w:vAlign w:val="center"/>
          </w:tcPr>
          <w:p w14:paraId="23CFA2CB" w14:textId="5380CA9B" w:rsidR="00AA4106" w:rsidRPr="00AA4106" w:rsidRDefault="00AA4106" w:rsidP="00AA4106">
            <w:pPr>
              <w:widowControl/>
              <w:jc w:val="center"/>
              <w:rPr>
                <w:rFonts w:eastAsia="楷体"/>
                <w:bCs/>
                <w:szCs w:val="21"/>
              </w:rPr>
            </w:pPr>
            <w:r w:rsidRPr="00AA4106">
              <w:rPr>
                <w:rFonts w:eastAsia="楷体"/>
                <w:bCs/>
                <w:szCs w:val="21"/>
              </w:rPr>
              <w:t>教授</w:t>
            </w:r>
          </w:p>
        </w:tc>
        <w:tc>
          <w:tcPr>
            <w:tcW w:w="1689" w:type="dxa"/>
            <w:vAlign w:val="center"/>
          </w:tcPr>
          <w:p w14:paraId="6FA51851" w14:textId="4E2549BB" w:rsidR="00AA4106" w:rsidRPr="00AA4106" w:rsidRDefault="00AA4106" w:rsidP="00AA4106">
            <w:pPr>
              <w:widowControl/>
              <w:jc w:val="center"/>
              <w:rPr>
                <w:rFonts w:eastAsia="楷体"/>
                <w:bCs/>
                <w:szCs w:val="21"/>
              </w:rPr>
            </w:pPr>
            <w:r w:rsidRPr="00AA4106">
              <w:rPr>
                <w:rFonts w:eastAsia="楷体" w:hint="eastAsia"/>
                <w:bCs/>
                <w:szCs w:val="21"/>
              </w:rPr>
              <w:t>天津财经大学</w:t>
            </w:r>
          </w:p>
        </w:tc>
        <w:tc>
          <w:tcPr>
            <w:tcW w:w="2271" w:type="dxa"/>
          </w:tcPr>
          <w:p w14:paraId="2BA2BBB6" w14:textId="1AD0497E" w:rsidR="00AA4106" w:rsidRPr="00AA4106" w:rsidRDefault="00AA4106" w:rsidP="00AA4106">
            <w:pPr>
              <w:widowControl/>
              <w:jc w:val="center"/>
              <w:rPr>
                <w:rFonts w:eastAsia="楷体"/>
                <w:bCs/>
                <w:szCs w:val="21"/>
              </w:rPr>
            </w:pPr>
            <w:r w:rsidRPr="0093325A">
              <w:rPr>
                <w:rFonts w:eastAsia="楷体" w:hint="eastAsia"/>
                <w:bCs/>
                <w:szCs w:val="21"/>
              </w:rPr>
              <w:t>子课题</w:t>
            </w:r>
            <w:r>
              <w:rPr>
                <w:rFonts w:eastAsia="楷体" w:hint="eastAsia"/>
                <w:bCs/>
                <w:szCs w:val="21"/>
              </w:rPr>
              <w:t>四</w:t>
            </w:r>
            <w:r w:rsidRPr="0093325A">
              <w:rPr>
                <w:rFonts w:eastAsia="楷体" w:hint="eastAsia"/>
                <w:bCs/>
                <w:szCs w:val="21"/>
              </w:rPr>
              <w:t>负责人</w:t>
            </w:r>
          </w:p>
        </w:tc>
        <w:tc>
          <w:tcPr>
            <w:tcW w:w="1663" w:type="dxa"/>
            <w:vAlign w:val="center"/>
          </w:tcPr>
          <w:p w14:paraId="1D07F855" w14:textId="6937F048" w:rsidR="00AA4106" w:rsidRPr="00AA4106" w:rsidRDefault="00AA4106" w:rsidP="00AA4106">
            <w:pPr>
              <w:widowControl/>
              <w:jc w:val="center"/>
              <w:rPr>
                <w:rFonts w:eastAsiaTheme="minorEastAsia"/>
                <w:bCs/>
                <w:sz w:val="24"/>
              </w:rPr>
            </w:pPr>
          </w:p>
        </w:tc>
      </w:tr>
      <w:tr w:rsidR="00E57934" w14:paraId="50B7688B" w14:textId="77777777" w:rsidTr="00A10637">
        <w:trPr>
          <w:trHeight w:hRule="exact" w:val="340"/>
          <w:jc w:val="center"/>
        </w:trPr>
        <w:tc>
          <w:tcPr>
            <w:tcW w:w="1010" w:type="dxa"/>
          </w:tcPr>
          <w:p w14:paraId="6EED4141" w14:textId="50A511F5" w:rsidR="00E57934" w:rsidRPr="00AA4106" w:rsidRDefault="00E57934" w:rsidP="00E57934">
            <w:pPr>
              <w:widowControl/>
              <w:jc w:val="center"/>
              <w:rPr>
                <w:rFonts w:eastAsia="楷体"/>
                <w:bCs/>
                <w:szCs w:val="21"/>
              </w:rPr>
            </w:pPr>
            <w:r>
              <w:rPr>
                <w:rFonts w:eastAsia="楷体" w:hint="eastAsia"/>
                <w:bCs/>
                <w:szCs w:val="21"/>
              </w:rPr>
              <w:t>5</w:t>
            </w:r>
          </w:p>
        </w:tc>
        <w:tc>
          <w:tcPr>
            <w:tcW w:w="970" w:type="dxa"/>
            <w:vAlign w:val="center"/>
          </w:tcPr>
          <w:p w14:paraId="1EED5127" w14:textId="6D7BCB29" w:rsidR="00E57934" w:rsidRPr="00AA4106" w:rsidRDefault="00E57934" w:rsidP="00E57934">
            <w:pPr>
              <w:widowControl/>
              <w:jc w:val="center"/>
              <w:rPr>
                <w:rFonts w:eastAsia="楷体"/>
                <w:bCs/>
                <w:szCs w:val="21"/>
              </w:rPr>
            </w:pPr>
            <w:r w:rsidRPr="00A4757D">
              <w:rPr>
                <w:rFonts w:eastAsia="楷体"/>
              </w:rPr>
              <w:t>赵</w:t>
            </w:r>
            <w:r w:rsidRPr="00A4757D">
              <w:rPr>
                <w:rFonts w:eastAsia="楷体"/>
              </w:rPr>
              <w:t xml:space="preserve">  </w:t>
            </w:r>
            <w:r w:rsidRPr="00A4757D">
              <w:rPr>
                <w:rFonts w:eastAsia="楷体"/>
              </w:rPr>
              <w:t>鸣</w:t>
            </w:r>
          </w:p>
        </w:tc>
        <w:tc>
          <w:tcPr>
            <w:tcW w:w="1156" w:type="dxa"/>
            <w:vAlign w:val="center"/>
          </w:tcPr>
          <w:p w14:paraId="114F066F" w14:textId="5D37D664" w:rsidR="00E57934" w:rsidRPr="00AA4106" w:rsidRDefault="00E57934" w:rsidP="00E57934">
            <w:pPr>
              <w:widowControl/>
              <w:jc w:val="center"/>
              <w:rPr>
                <w:rFonts w:eastAsia="楷体"/>
                <w:bCs/>
                <w:szCs w:val="21"/>
              </w:rPr>
            </w:pPr>
            <w:r>
              <w:rPr>
                <w:rFonts w:eastAsia="楷体" w:hint="eastAsia"/>
              </w:rPr>
              <w:t>53</w:t>
            </w:r>
          </w:p>
        </w:tc>
        <w:tc>
          <w:tcPr>
            <w:tcW w:w="1004" w:type="dxa"/>
            <w:vAlign w:val="center"/>
          </w:tcPr>
          <w:p w14:paraId="1FB68BD2" w14:textId="1701F6F0" w:rsidR="00E57934" w:rsidRPr="00AA4106" w:rsidRDefault="00E57934" w:rsidP="00E57934">
            <w:pPr>
              <w:widowControl/>
              <w:jc w:val="center"/>
              <w:rPr>
                <w:rFonts w:eastAsia="楷体"/>
                <w:bCs/>
                <w:szCs w:val="21"/>
              </w:rPr>
            </w:pPr>
            <w:r w:rsidRPr="00A4757D">
              <w:rPr>
                <w:rFonts w:eastAsia="楷体"/>
              </w:rPr>
              <w:t>研究员</w:t>
            </w:r>
          </w:p>
        </w:tc>
        <w:tc>
          <w:tcPr>
            <w:tcW w:w="1689" w:type="dxa"/>
            <w:vAlign w:val="center"/>
          </w:tcPr>
          <w:p w14:paraId="391EB34F" w14:textId="661E3BA5" w:rsidR="00E57934" w:rsidRPr="00AA4106" w:rsidRDefault="00E57934" w:rsidP="00E57934">
            <w:pPr>
              <w:widowControl/>
              <w:jc w:val="center"/>
              <w:rPr>
                <w:rFonts w:eastAsia="楷体"/>
                <w:bCs/>
                <w:szCs w:val="21"/>
              </w:rPr>
            </w:pPr>
            <w:r w:rsidRPr="00A4757D">
              <w:rPr>
                <w:rFonts w:eastAsia="楷体"/>
              </w:rPr>
              <w:t>天津财经大学</w:t>
            </w:r>
          </w:p>
        </w:tc>
        <w:tc>
          <w:tcPr>
            <w:tcW w:w="2271" w:type="dxa"/>
          </w:tcPr>
          <w:p w14:paraId="69D1A421" w14:textId="6A34C4A7" w:rsidR="00E57934" w:rsidRPr="00E57934" w:rsidRDefault="00E57934" w:rsidP="00E57934">
            <w:pPr>
              <w:widowControl/>
              <w:jc w:val="center"/>
              <w:rPr>
                <w:rFonts w:eastAsia="楷体"/>
              </w:rPr>
            </w:pPr>
            <w:r w:rsidRPr="00E57934">
              <w:rPr>
                <w:rFonts w:eastAsia="楷体" w:hint="eastAsia"/>
              </w:rPr>
              <w:t>理论</w:t>
            </w:r>
            <w:r>
              <w:rPr>
                <w:rFonts w:eastAsia="楷体" w:hint="eastAsia"/>
              </w:rPr>
              <w:t>指导</w:t>
            </w:r>
          </w:p>
        </w:tc>
        <w:tc>
          <w:tcPr>
            <w:tcW w:w="1663" w:type="dxa"/>
            <w:vAlign w:val="center"/>
          </w:tcPr>
          <w:p w14:paraId="2A927C4D" w14:textId="7C49DEF5" w:rsidR="00E57934" w:rsidRPr="00AA4106" w:rsidRDefault="00E57934" w:rsidP="00E57934">
            <w:pPr>
              <w:widowControl/>
              <w:jc w:val="center"/>
              <w:rPr>
                <w:rFonts w:eastAsiaTheme="minorEastAsia"/>
                <w:bCs/>
                <w:sz w:val="24"/>
              </w:rPr>
            </w:pPr>
          </w:p>
        </w:tc>
      </w:tr>
      <w:tr w:rsidR="00E57934" w14:paraId="4BDC83D9" w14:textId="77777777" w:rsidTr="00A10637">
        <w:trPr>
          <w:trHeight w:hRule="exact" w:val="340"/>
          <w:jc w:val="center"/>
        </w:trPr>
        <w:tc>
          <w:tcPr>
            <w:tcW w:w="1010" w:type="dxa"/>
          </w:tcPr>
          <w:p w14:paraId="27327CC8" w14:textId="67AED166" w:rsidR="00E57934" w:rsidRPr="00AA4106" w:rsidRDefault="00E57934" w:rsidP="00E57934">
            <w:pPr>
              <w:widowControl/>
              <w:jc w:val="center"/>
              <w:rPr>
                <w:rFonts w:eastAsia="楷体"/>
                <w:bCs/>
                <w:szCs w:val="21"/>
              </w:rPr>
            </w:pPr>
            <w:r>
              <w:rPr>
                <w:rFonts w:eastAsia="楷体" w:hint="eastAsia"/>
                <w:bCs/>
                <w:szCs w:val="21"/>
              </w:rPr>
              <w:t>6</w:t>
            </w:r>
          </w:p>
        </w:tc>
        <w:tc>
          <w:tcPr>
            <w:tcW w:w="970" w:type="dxa"/>
            <w:vAlign w:val="center"/>
          </w:tcPr>
          <w:p w14:paraId="56E9C7CA" w14:textId="390CBC9E" w:rsidR="00E57934" w:rsidRPr="00AA4106" w:rsidRDefault="00E57934" w:rsidP="00E57934">
            <w:pPr>
              <w:widowControl/>
              <w:jc w:val="center"/>
              <w:rPr>
                <w:rFonts w:eastAsia="楷体"/>
                <w:bCs/>
                <w:szCs w:val="21"/>
              </w:rPr>
            </w:pPr>
            <w:r w:rsidRPr="00A4757D">
              <w:rPr>
                <w:rFonts w:eastAsia="楷体"/>
              </w:rPr>
              <w:t>李建军</w:t>
            </w:r>
          </w:p>
        </w:tc>
        <w:tc>
          <w:tcPr>
            <w:tcW w:w="1156" w:type="dxa"/>
            <w:vAlign w:val="center"/>
          </w:tcPr>
          <w:p w14:paraId="61A286FE" w14:textId="047122C9" w:rsidR="00E57934" w:rsidRPr="00AA4106" w:rsidRDefault="00E57934" w:rsidP="00E57934">
            <w:pPr>
              <w:widowControl/>
              <w:jc w:val="center"/>
              <w:rPr>
                <w:rFonts w:eastAsia="楷体"/>
                <w:bCs/>
                <w:szCs w:val="21"/>
              </w:rPr>
            </w:pPr>
            <w:r>
              <w:rPr>
                <w:rFonts w:eastAsia="楷体" w:hint="eastAsia"/>
              </w:rPr>
              <w:t>55</w:t>
            </w:r>
          </w:p>
        </w:tc>
        <w:tc>
          <w:tcPr>
            <w:tcW w:w="1004" w:type="dxa"/>
            <w:vAlign w:val="center"/>
          </w:tcPr>
          <w:p w14:paraId="3321ACB8" w14:textId="5819C960" w:rsidR="00E57934" w:rsidRPr="00AA4106" w:rsidRDefault="00E57934" w:rsidP="00E57934">
            <w:pPr>
              <w:widowControl/>
              <w:jc w:val="center"/>
              <w:rPr>
                <w:rFonts w:eastAsia="楷体"/>
                <w:bCs/>
                <w:szCs w:val="21"/>
              </w:rPr>
            </w:pPr>
            <w:r w:rsidRPr="00A4757D">
              <w:rPr>
                <w:rFonts w:eastAsia="楷体"/>
              </w:rPr>
              <w:t>教授</w:t>
            </w:r>
          </w:p>
        </w:tc>
        <w:tc>
          <w:tcPr>
            <w:tcW w:w="1689" w:type="dxa"/>
            <w:vAlign w:val="center"/>
          </w:tcPr>
          <w:p w14:paraId="2DEBDEA5" w14:textId="13EAF66C" w:rsidR="00E57934" w:rsidRPr="00AA4106" w:rsidRDefault="00E57934" w:rsidP="00E57934">
            <w:pPr>
              <w:widowControl/>
              <w:jc w:val="center"/>
              <w:rPr>
                <w:rFonts w:eastAsia="楷体"/>
                <w:bCs/>
                <w:szCs w:val="21"/>
              </w:rPr>
            </w:pPr>
            <w:r w:rsidRPr="00A4757D">
              <w:rPr>
                <w:rFonts w:eastAsia="楷体"/>
              </w:rPr>
              <w:t>中央财经大学</w:t>
            </w:r>
          </w:p>
        </w:tc>
        <w:tc>
          <w:tcPr>
            <w:tcW w:w="2271" w:type="dxa"/>
          </w:tcPr>
          <w:p w14:paraId="4CC92493" w14:textId="2789F18E" w:rsidR="00E57934" w:rsidRPr="00E57934" w:rsidRDefault="00E57934" w:rsidP="00E57934">
            <w:pPr>
              <w:widowControl/>
              <w:jc w:val="center"/>
              <w:rPr>
                <w:rFonts w:eastAsia="楷体"/>
              </w:rPr>
            </w:pPr>
            <w:r w:rsidRPr="005036DB">
              <w:rPr>
                <w:rFonts w:eastAsia="楷体" w:hint="eastAsia"/>
              </w:rPr>
              <w:t>理论指导</w:t>
            </w:r>
          </w:p>
        </w:tc>
        <w:tc>
          <w:tcPr>
            <w:tcW w:w="1663" w:type="dxa"/>
            <w:vAlign w:val="center"/>
          </w:tcPr>
          <w:p w14:paraId="5B8D03ED" w14:textId="38FB5125" w:rsidR="00E57934" w:rsidRPr="00AA4106" w:rsidRDefault="00E57934" w:rsidP="00E57934">
            <w:pPr>
              <w:widowControl/>
              <w:jc w:val="center"/>
              <w:rPr>
                <w:rFonts w:eastAsiaTheme="minorEastAsia"/>
                <w:bCs/>
                <w:sz w:val="24"/>
              </w:rPr>
            </w:pPr>
          </w:p>
        </w:tc>
      </w:tr>
      <w:tr w:rsidR="00E57934" w14:paraId="3C47DB05" w14:textId="77777777" w:rsidTr="00A10637">
        <w:trPr>
          <w:trHeight w:hRule="exact" w:val="340"/>
          <w:jc w:val="center"/>
        </w:trPr>
        <w:tc>
          <w:tcPr>
            <w:tcW w:w="1010" w:type="dxa"/>
          </w:tcPr>
          <w:p w14:paraId="65BAF31F" w14:textId="38A41763" w:rsidR="00E57934" w:rsidRPr="00AA4106" w:rsidRDefault="00E57934" w:rsidP="00E57934">
            <w:pPr>
              <w:widowControl/>
              <w:jc w:val="center"/>
              <w:rPr>
                <w:rFonts w:eastAsia="楷体"/>
                <w:bCs/>
                <w:szCs w:val="21"/>
              </w:rPr>
            </w:pPr>
            <w:r>
              <w:rPr>
                <w:rFonts w:eastAsia="楷体" w:hint="eastAsia"/>
                <w:bCs/>
                <w:szCs w:val="21"/>
              </w:rPr>
              <w:t>7</w:t>
            </w:r>
          </w:p>
        </w:tc>
        <w:tc>
          <w:tcPr>
            <w:tcW w:w="970" w:type="dxa"/>
            <w:vAlign w:val="center"/>
          </w:tcPr>
          <w:p w14:paraId="500DDD8D" w14:textId="6235D66C" w:rsidR="00E57934" w:rsidRPr="00AA4106" w:rsidRDefault="00E57934" w:rsidP="00E57934">
            <w:pPr>
              <w:widowControl/>
              <w:jc w:val="center"/>
              <w:rPr>
                <w:rFonts w:eastAsia="楷体"/>
                <w:bCs/>
                <w:szCs w:val="21"/>
              </w:rPr>
            </w:pPr>
            <w:r w:rsidRPr="00A4757D">
              <w:rPr>
                <w:rFonts w:eastAsia="楷体"/>
              </w:rPr>
              <w:t>梁</w:t>
            </w:r>
            <w:r w:rsidRPr="00A4757D">
              <w:rPr>
                <w:rFonts w:eastAsia="楷体"/>
              </w:rPr>
              <w:t xml:space="preserve">  </w:t>
            </w:r>
            <w:r w:rsidRPr="00A4757D">
              <w:rPr>
                <w:rFonts w:eastAsia="楷体"/>
              </w:rPr>
              <w:t>琪</w:t>
            </w:r>
          </w:p>
        </w:tc>
        <w:tc>
          <w:tcPr>
            <w:tcW w:w="1156" w:type="dxa"/>
            <w:vAlign w:val="center"/>
          </w:tcPr>
          <w:p w14:paraId="3EF95CA3" w14:textId="44B8AF2E" w:rsidR="00E57934" w:rsidRPr="00AA4106" w:rsidRDefault="00E57934" w:rsidP="00E57934">
            <w:pPr>
              <w:widowControl/>
              <w:jc w:val="center"/>
              <w:rPr>
                <w:rFonts w:eastAsia="楷体"/>
                <w:bCs/>
                <w:szCs w:val="21"/>
              </w:rPr>
            </w:pPr>
            <w:r>
              <w:rPr>
                <w:rFonts w:eastAsia="楷体" w:hint="eastAsia"/>
              </w:rPr>
              <w:t>53</w:t>
            </w:r>
          </w:p>
        </w:tc>
        <w:tc>
          <w:tcPr>
            <w:tcW w:w="1004" w:type="dxa"/>
            <w:vAlign w:val="center"/>
          </w:tcPr>
          <w:p w14:paraId="7F63C110" w14:textId="4B291F12" w:rsidR="00E57934" w:rsidRPr="00AA4106" w:rsidRDefault="00E57934" w:rsidP="00E57934">
            <w:pPr>
              <w:widowControl/>
              <w:jc w:val="center"/>
              <w:rPr>
                <w:rFonts w:eastAsia="楷体"/>
                <w:bCs/>
                <w:szCs w:val="21"/>
              </w:rPr>
            </w:pPr>
            <w:r w:rsidRPr="00A4757D">
              <w:rPr>
                <w:rFonts w:eastAsia="楷体"/>
              </w:rPr>
              <w:t>教授</w:t>
            </w:r>
          </w:p>
        </w:tc>
        <w:tc>
          <w:tcPr>
            <w:tcW w:w="1689" w:type="dxa"/>
            <w:vAlign w:val="center"/>
          </w:tcPr>
          <w:p w14:paraId="30F27993" w14:textId="6273C17D" w:rsidR="00E57934" w:rsidRPr="00AA4106" w:rsidRDefault="00E57934" w:rsidP="00E57934">
            <w:pPr>
              <w:widowControl/>
              <w:jc w:val="center"/>
              <w:rPr>
                <w:rFonts w:eastAsia="楷体"/>
                <w:bCs/>
                <w:szCs w:val="21"/>
              </w:rPr>
            </w:pPr>
            <w:r w:rsidRPr="00A4757D">
              <w:rPr>
                <w:rFonts w:eastAsia="楷体"/>
              </w:rPr>
              <w:t>南开大学</w:t>
            </w:r>
          </w:p>
        </w:tc>
        <w:tc>
          <w:tcPr>
            <w:tcW w:w="2271" w:type="dxa"/>
          </w:tcPr>
          <w:p w14:paraId="612ED27E" w14:textId="3853E0E4" w:rsidR="00E57934" w:rsidRPr="00E57934" w:rsidRDefault="00E57934" w:rsidP="00E57934">
            <w:pPr>
              <w:widowControl/>
              <w:jc w:val="center"/>
              <w:rPr>
                <w:rFonts w:eastAsia="楷体"/>
              </w:rPr>
            </w:pPr>
            <w:r w:rsidRPr="005036DB">
              <w:rPr>
                <w:rFonts w:eastAsia="楷体" w:hint="eastAsia"/>
              </w:rPr>
              <w:t>理论指导</w:t>
            </w:r>
          </w:p>
        </w:tc>
        <w:tc>
          <w:tcPr>
            <w:tcW w:w="1663" w:type="dxa"/>
            <w:vAlign w:val="center"/>
          </w:tcPr>
          <w:p w14:paraId="5C4E20A9" w14:textId="1C64C0E6" w:rsidR="00E57934" w:rsidRPr="00AA4106" w:rsidRDefault="00E57934" w:rsidP="00E57934">
            <w:pPr>
              <w:widowControl/>
              <w:jc w:val="center"/>
              <w:rPr>
                <w:rFonts w:eastAsiaTheme="minorEastAsia"/>
                <w:bCs/>
                <w:sz w:val="24"/>
              </w:rPr>
            </w:pPr>
          </w:p>
        </w:tc>
      </w:tr>
      <w:tr w:rsidR="00E57934" w14:paraId="104AF22A" w14:textId="77777777" w:rsidTr="00A10637">
        <w:trPr>
          <w:trHeight w:hRule="exact" w:val="340"/>
          <w:jc w:val="center"/>
        </w:trPr>
        <w:tc>
          <w:tcPr>
            <w:tcW w:w="1010" w:type="dxa"/>
          </w:tcPr>
          <w:p w14:paraId="2BAA30AD" w14:textId="0A2208EF" w:rsidR="00E57934" w:rsidRPr="00AA4106" w:rsidRDefault="00E57934" w:rsidP="00E57934">
            <w:pPr>
              <w:widowControl/>
              <w:jc w:val="center"/>
              <w:rPr>
                <w:rFonts w:eastAsia="楷体"/>
                <w:bCs/>
                <w:szCs w:val="21"/>
              </w:rPr>
            </w:pPr>
            <w:r>
              <w:rPr>
                <w:rFonts w:eastAsia="楷体" w:hint="eastAsia"/>
                <w:bCs/>
                <w:szCs w:val="21"/>
              </w:rPr>
              <w:t>8</w:t>
            </w:r>
          </w:p>
        </w:tc>
        <w:tc>
          <w:tcPr>
            <w:tcW w:w="970" w:type="dxa"/>
            <w:vAlign w:val="center"/>
          </w:tcPr>
          <w:p w14:paraId="3B1A18DE" w14:textId="0074AF52" w:rsidR="00E57934" w:rsidRPr="00AA4106" w:rsidRDefault="00E57934" w:rsidP="00E57934">
            <w:pPr>
              <w:widowControl/>
              <w:jc w:val="center"/>
              <w:rPr>
                <w:rFonts w:eastAsia="楷体"/>
                <w:bCs/>
                <w:szCs w:val="21"/>
              </w:rPr>
            </w:pPr>
            <w:r w:rsidRPr="00A4757D">
              <w:rPr>
                <w:rFonts w:eastAsia="楷体"/>
              </w:rPr>
              <w:t>关晓斌</w:t>
            </w:r>
          </w:p>
        </w:tc>
        <w:tc>
          <w:tcPr>
            <w:tcW w:w="1156" w:type="dxa"/>
            <w:vAlign w:val="center"/>
          </w:tcPr>
          <w:p w14:paraId="7338C314" w14:textId="4E48B93C" w:rsidR="00E57934" w:rsidRPr="00AA4106" w:rsidRDefault="00E57934" w:rsidP="00E57934">
            <w:pPr>
              <w:widowControl/>
              <w:jc w:val="center"/>
              <w:rPr>
                <w:rFonts w:eastAsia="楷体"/>
                <w:bCs/>
                <w:szCs w:val="21"/>
              </w:rPr>
            </w:pPr>
            <w:r>
              <w:rPr>
                <w:rFonts w:eastAsia="楷体" w:hint="eastAsia"/>
              </w:rPr>
              <w:t>43</w:t>
            </w:r>
          </w:p>
        </w:tc>
        <w:tc>
          <w:tcPr>
            <w:tcW w:w="1004" w:type="dxa"/>
            <w:vAlign w:val="center"/>
          </w:tcPr>
          <w:p w14:paraId="63A0CC93" w14:textId="38B1E796" w:rsidR="00E57934" w:rsidRPr="00AA4106" w:rsidRDefault="00E57934" w:rsidP="00E57934">
            <w:pPr>
              <w:widowControl/>
              <w:jc w:val="center"/>
              <w:rPr>
                <w:rFonts w:eastAsia="楷体"/>
                <w:bCs/>
                <w:szCs w:val="21"/>
              </w:rPr>
            </w:pPr>
            <w:r w:rsidRPr="00A4757D">
              <w:rPr>
                <w:rFonts w:eastAsia="楷体"/>
              </w:rPr>
              <w:t>研究员</w:t>
            </w:r>
          </w:p>
        </w:tc>
        <w:tc>
          <w:tcPr>
            <w:tcW w:w="1689" w:type="dxa"/>
            <w:vAlign w:val="center"/>
          </w:tcPr>
          <w:p w14:paraId="2AD51C6A" w14:textId="674F2FF2" w:rsidR="00E57934" w:rsidRPr="00AA4106" w:rsidRDefault="00E57934" w:rsidP="00E57934">
            <w:pPr>
              <w:widowControl/>
              <w:jc w:val="center"/>
              <w:rPr>
                <w:rFonts w:eastAsia="楷体"/>
                <w:bCs/>
                <w:szCs w:val="21"/>
              </w:rPr>
            </w:pPr>
            <w:r w:rsidRPr="00A4757D">
              <w:rPr>
                <w:rFonts w:eastAsia="楷体"/>
              </w:rPr>
              <w:t>中国人民大学</w:t>
            </w:r>
          </w:p>
        </w:tc>
        <w:tc>
          <w:tcPr>
            <w:tcW w:w="2271" w:type="dxa"/>
          </w:tcPr>
          <w:p w14:paraId="4CAFCF65" w14:textId="69ED6943" w:rsidR="00E57934" w:rsidRPr="00AA4106" w:rsidRDefault="00E57934" w:rsidP="00E57934">
            <w:pPr>
              <w:widowControl/>
              <w:jc w:val="center"/>
              <w:rPr>
                <w:rFonts w:eastAsia="楷体"/>
                <w:bCs/>
                <w:szCs w:val="21"/>
              </w:rPr>
            </w:pPr>
            <w:r>
              <w:rPr>
                <w:rFonts w:eastAsia="楷体" w:hint="eastAsia"/>
              </w:rPr>
              <w:t>实地调研</w:t>
            </w:r>
          </w:p>
        </w:tc>
        <w:tc>
          <w:tcPr>
            <w:tcW w:w="1663" w:type="dxa"/>
            <w:vAlign w:val="center"/>
          </w:tcPr>
          <w:p w14:paraId="0FB43B13" w14:textId="604903D4" w:rsidR="00E57934" w:rsidRPr="00AA4106" w:rsidRDefault="00E57934" w:rsidP="00E57934">
            <w:pPr>
              <w:widowControl/>
              <w:jc w:val="center"/>
              <w:rPr>
                <w:rFonts w:eastAsiaTheme="minorEastAsia"/>
                <w:bCs/>
                <w:sz w:val="24"/>
              </w:rPr>
            </w:pPr>
          </w:p>
        </w:tc>
      </w:tr>
      <w:tr w:rsidR="00E57934" w14:paraId="670422AA" w14:textId="77777777" w:rsidTr="00D16B5F">
        <w:trPr>
          <w:trHeight w:hRule="exact" w:val="340"/>
          <w:jc w:val="center"/>
        </w:trPr>
        <w:tc>
          <w:tcPr>
            <w:tcW w:w="1010" w:type="dxa"/>
          </w:tcPr>
          <w:p w14:paraId="2638F9D2" w14:textId="56BD75BD" w:rsidR="00E57934" w:rsidRPr="00AA4106" w:rsidRDefault="00E57934" w:rsidP="00E57934">
            <w:pPr>
              <w:widowControl/>
              <w:jc w:val="center"/>
              <w:rPr>
                <w:rFonts w:eastAsia="楷体"/>
                <w:bCs/>
                <w:szCs w:val="21"/>
              </w:rPr>
            </w:pPr>
            <w:r>
              <w:rPr>
                <w:rFonts w:eastAsia="楷体" w:hint="eastAsia"/>
                <w:bCs/>
                <w:szCs w:val="21"/>
              </w:rPr>
              <w:t>9</w:t>
            </w:r>
          </w:p>
        </w:tc>
        <w:tc>
          <w:tcPr>
            <w:tcW w:w="970" w:type="dxa"/>
            <w:vAlign w:val="center"/>
          </w:tcPr>
          <w:p w14:paraId="72D4A87B" w14:textId="0A2BE360" w:rsidR="00E57934" w:rsidRPr="00AA4106" w:rsidRDefault="00E57934" w:rsidP="00E57934">
            <w:pPr>
              <w:widowControl/>
              <w:jc w:val="center"/>
              <w:rPr>
                <w:rFonts w:eastAsia="楷体"/>
                <w:bCs/>
                <w:szCs w:val="21"/>
              </w:rPr>
            </w:pPr>
            <w:r w:rsidRPr="00A4757D">
              <w:rPr>
                <w:rFonts w:eastAsia="楷体"/>
              </w:rPr>
              <w:t>段白鸽</w:t>
            </w:r>
          </w:p>
        </w:tc>
        <w:tc>
          <w:tcPr>
            <w:tcW w:w="1156" w:type="dxa"/>
            <w:vAlign w:val="center"/>
          </w:tcPr>
          <w:p w14:paraId="6350638D" w14:textId="22ABB517" w:rsidR="00E57934" w:rsidRPr="00AA4106" w:rsidRDefault="00E57934" w:rsidP="00E57934">
            <w:pPr>
              <w:widowControl/>
              <w:jc w:val="center"/>
              <w:rPr>
                <w:rFonts w:eastAsia="楷体"/>
                <w:bCs/>
                <w:szCs w:val="21"/>
              </w:rPr>
            </w:pPr>
            <w:r>
              <w:rPr>
                <w:rFonts w:eastAsia="楷体" w:hint="eastAsia"/>
              </w:rPr>
              <w:t>42</w:t>
            </w:r>
          </w:p>
        </w:tc>
        <w:tc>
          <w:tcPr>
            <w:tcW w:w="1004" w:type="dxa"/>
            <w:vAlign w:val="center"/>
          </w:tcPr>
          <w:p w14:paraId="1E081595" w14:textId="39C5C16B" w:rsidR="00E57934" w:rsidRPr="00AA4106" w:rsidRDefault="00E57934" w:rsidP="00E57934">
            <w:pPr>
              <w:widowControl/>
              <w:jc w:val="center"/>
              <w:rPr>
                <w:rFonts w:eastAsia="楷体"/>
                <w:bCs/>
                <w:szCs w:val="21"/>
              </w:rPr>
            </w:pPr>
            <w:r w:rsidRPr="00A4757D">
              <w:rPr>
                <w:rFonts w:eastAsia="楷体"/>
              </w:rPr>
              <w:t>副教授</w:t>
            </w:r>
          </w:p>
        </w:tc>
        <w:tc>
          <w:tcPr>
            <w:tcW w:w="1689" w:type="dxa"/>
            <w:vAlign w:val="center"/>
          </w:tcPr>
          <w:p w14:paraId="3730A42F" w14:textId="6D27EB83" w:rsidR="00E57934" w:rsidRPr="00AA4106" w:rsidRDefault="00E57934" w:rsidP="00E57934">
            <w:pPr>
              <w:widowControl/>
              <w:jc w:val="center"/>
              <w:rPr>
                <w:rFonts w:eastAsia="楷体"/>
                <w:bCs/>
                <w:szCs w:val="21"/>
              </w:rPr>
            </w:pPr>
            <w:r w:rsidRPr="00A4757D">
              <w:rPr>
                <w:rFonts w:eastAsia="楷体"/>
              </w:rPr>
              <w:t>复旦大学</w:t>
            </w:r>
          </w:p>
        </w:tc>
        <w:tc>
          <w:tcPr>
            <w:tcW w:w="2271" w:type="dxa"/>
            <w:vAlign w:val="center"/>
          </w:tcPr>
          <w:p w14:paraId="60177B9C" w14:textId="232E641B" w:rsidR="00E57934" w:rsidRPr="00AA4106" w:rsidRDefault="00E57934" w:rsidP="00E57934">
            <w:pPr>
              <w:widowControl/>
              <w:jc w:val="center"/>
              <w:rPr>
                <w:rFonts w:eastAsia="楷体"/>
                <w:bCs/>
                <w:szCs w:val="21"/>
              </w:rPr>
            </w:pPr>
            <w:r>
              <w:rPr>
                <w:rFonts w:eastAsia="楷体" w:hint="eastAsia"/>
              </w:rPr>
              <w:t>实地调研</w:t>
            </w:r>
          </w:p>
        </w:tc>
        <w:tc>
          <w:tcPr>
            <w:tcW w:w="1663" w:type="dxa"/>
            <w:vAlign w:val="center"/>
          </w:tcPr>
          <w:p w14:paraId="7FEDF605" w14:textId="6C24D8C5" w:rsidR="00E57934" w:rsidRPr="00AA4106" w:rsidRDefault="00E57934" w:rsidP="00E57934">
            <w:pPr>
              <w:widowControl/>
              <w:jc w:val="center"/>
              <w:rPr>
                <w:rFonts w:eastAsiaTheme="minorEastAsia"/>
                <w:bCs/>
                <w:sz w:val="24"/>
              </w:rPr>
            </w:pPr>
          </w:p>
        </w:tc>
      </w:tr>
      <w:tr w:rsidR="00E57934" w14:paraId="73E5E932" w14:textId="77777777" w:rsidTr="00D16B5F">
        <w:trPr>
          <w:trHeight w:hRule="exact" w:val="340"/>
          <w:jc w:val="center"/>
        </w:trPr>
        <w:tc>
          <w:tcPr>
            <w:tcW w:w="1010" w:type="dxa"/>
          </w:tcPr>
          <w:p w14:paraId="24B2AF8C" w14:textId="5E9E8C8E" w:rsidR="00E57934" w:rsidRPr="00AA4106" w:rsidRDefault="00E57934" w:rsidP="00E57934">
            <w:pPr>
              <w:widowControl/>
              <w:jc w:val="center"/>
              <w:rPr>
                <w:rFonts w:eastAsia="楷体"/>
                <w:bCs/>
                <w:szCs w:val="21"/>
              </w:rPr>
            </w:pPr>
            <w:r>
              <w:rPr>
                <w:rFonts w:eastAsia="楷体" w:hint="eastAsia"/>
                <w:bCs/>
                <w:szCs w:val="21"/>
              </w:rPr>
              <w:t>10</w:t>
            </w:r>
          </w:p>
        </w:tc>
        <w:tc>
          <w:tcPr>
            <w:tcW w:w="970" w:type="dxa"/>
            <w:vAlign w:val="center"/>
          </w:tcPr>
          <w:p w14:paraId="760554E3" w14:textId="7D24AEC2" w:rsidR="00E57934" w:rsidRPr="00AA4106" w:rsidRDefault="00E57934" w:rsidP="00E57934">
            <w:pPr>
              <w:widowControl/>
              <w:jc w:val="center"/>
              <w:rPr>
                <w:rFonts w:eastAsia="楷体"/>
                <w:bCs/>
                <w:szCs w:val="21"/>
              </w:rPr>
            </w:pPr>
            <w:r w:rsidRPr="00A4757D">
              <w:rPr>
                <w:rFonts w:eastAsia="楷体"/>
              </w:rPr>
              <w:t>李伟卓</w:t>
            </w:r>
          </w:p>
        </w:tc>
        <w:tc>
          <w:tcPr>
            <w:tcW w:w="1156" w:type="dxa"/>
            <w:vAlign w:val="center"/>
          </w:tcPr>
          <w:p w14:paraId="45969029" w14:textId="41F03041" w:rsidR="00E57934" w:rsidRPr="00AA4106" w:rsidRDefault="00E57934" w:rsidP="00E57934">
            <w:pPr>
              <w:widowControl/>
              <w:jc w:val="center"/>
              <w:rPr>
                <w:rFonts w:eastAsia="楷体"/>
                <w:bCs/>
                <w:szCs w:val="21"/>
              </w:rPr>
            </w:pPr>
            <w:r>
              <w:rPr>
                <w:rFonts w:eastAsia="楷体" w:hint="eastAsia"/>
              </w:rPr>
              <w:t>41</w:t>
            </w:r>
          </w:p>
        </w:tc>
        <w:tc>
          <w:tcPr>
            <w:tcW w:w="1004" w:type="dxa"/>
            <w:vAlign w:val="center"/>
          </w:tcPr>
          <w:p w14:paraId="3C254CF0" w14:textId="619A3EBB" w:rsidR="00E57934" w:rsidRPr="00AA4106" w:rsidRDefault="00E57934" w:rsidP="00E57934">
            <w:pPr>
              <w:widowControl/>
              <w:jc w:val="center"/>
              <w:rPr>
                <w:rFonts w:eastAsia="楷体"/>
                <w:bCs/>
                <w:szCs w:val="21"/>
              </w:rPr>
            </w:pPr>
            <w:r>
              <w:rPr>
                <w:rFonts w:eastAsia="楷体" w:hint="eastAsia"/>
              </w:rPr>
              <w:t>研究员</w:t>
            </w:r>
          </w:p>
        </w:tc>
        <w:tc>
          <w:tcPr>
            <w:tcW w:w="1689" w:type="dxa"/>
            <w:vAlign w:val="center"/>
          </w:tcPr>
          <w:p w14:paraId="7E055712" w14:textId="4D01FD41" w:rsidR="00E57934" w:rsidRPr="00AA4106" w:rsidRDefault="00E57934" w:rsidP="00E57934">
            <w:pPr>
              <w:widowControl/>
              <w:jc w:val="center"/>
              <w:rPr>
                <w:rFonts w:eastAsia="楷体"/>
                <w:bCs/>
                <w:szCs w:val="21"/>
              </w:rPr>
            </w:pPr>
            <w:r w:rsidRPr="00A4757D">
              <w:rPr>
                <w:rFonts w:eastAsia="楷体"/>
              </w:rPr>
              <w:t>天津市滨海新区科技局</w:t>
            </w:r>
          </w:p>
        </w:tc>
        <w:tc>
          <w:tcPr>
            <w:tcW w:w="2271" w:type="dxa"/>
            <w:vAlign w:val="center"/>
          </w:tcPr>
          <w:p w14:paraId="2DEA3D1C" w14:textId="6B87BDFF" w:rsidR="00E57934" w:rsidRPr="00AA4106" w:rsidRDefault="00E57934" w:rsidP="00E57934">
            <w:pPr>
              <w:widowControl/>
              <w:jc w:val="center"/>
              <w:rPr>
                <w:rFonts w:eastAsia="楷体"/>
                <w:bCs/>
                <w:szCs w:val="21"/>
              </w:rPr>
            </w:pPr>
            <w:r>
              <w:rPr>
                <w:rFonts w:eastAsia="楷体" w:hint="eastAsia"/>
              </w:rPr>
              <w:t>实地调研</w:t>
            </w:r>
          </w:p>
        </w:tc>
        <w:tc>
          <w:tcPr>
            <w:tcW w:w="1663" w:type="dxa"/>
            <w:vAlign w:val="center"/>
          </w:tcPr>
          <w:p w14:paraId="0E37207C" w14:textId="5C9CE7F7" w:rsidR="00E57934" w:rsidRPr="00AA4106" w:rsidRDefault="00E57934" w:rsidP="00E57934">
            <w:pPr>
              <w:widowControl/>
              <w:jc w:val="center"/>
              <w:rPr>
                <w:rFonts w:eastAsiaTheme="minorEastAsia"/>
                <w:bCs/>
                <w:sz w:val="24"/>
              </w:rPr>
            </w:pPr>
          </w:p>
        </w:tc>
      </w:tr>
      <w:tr w:rsidR="00E57934" w14:paraId="34C1E509" w14:textId="77777777" w:rsidTr="00D16B5F">
        <w:trPr>
          <w:trHeight w:hRule="exact" w:val="340"/>
          <w:jc w:val="center"/>
        </w:trPr>
        <w:tc>
          <w:tcPr>
            <w:tcW w:w="1010" w:type="dxa"/>
          </w:tcPr>
          <w:p w14:paraId="56300D30" w14:textId="52D6B50E" w:rsidR="00E57934" w:rsidRPr="00AA4106" w:rsidRDefault="00E57934" w:rsidP="00E57934">
            <w:pPr>
              <w:widowControl/>
              <w:jc w:val="center"/>
              <w:rPr>
                <w:rFonts w:eastAsia="楷体"/>
                <w:bCs/>
                <w:szCs w:val="21"/>
              </w:rPr>
            </w:pPr>
            <w:r>
              <w:rPr>
                <w:rFonts w:eastAsia="楷体" w:hint="eastAsia"/>
                <w:bCs/>
                <w:szCs w:val="21"/>
              </w:rPr>
              <w:t>11</w:t>
            </w:r>
          </w:p>
        </w:tc>
        <w:tc>
          <w:tcPr>
            <w:tcW w:w="970" w:type="dxa"/>
            <w:vAlign w:val="center"/>
          </w:tcPr>
          <w:p w14:paraId="0C76C52E" w14:textId="16485959" w:rsidR="00E57934" w:rsidRPr="00AA4106" w:rsidRDefault="00E57934" w:rsidP="00E57934">
            <w:pPr>
              <w:widowControl/>
              <w:jc w:val="center"/>
              <w:rPr>
                <w:rFonts w:eastAsia="楷体"/>
                <w:bCs/>
                <w:szCs w:val="21"/>
              </w:rPr>
            </w:pPr>
            <w:r w:rsidRPr="00A4757D">
              <w:rPr>
                <w:rFonts w:eastAsia="楷体"/>
              </w:rPr>
              <w:t>郭</w:t>
            </w:r>
            <w:r w:rsidRPr="00A4757D">
              <w:rPr>
                <w:rFonts w:eastAsia="楷体"/>
              </w:rPr>
              <w:t xml:space="preserve">  </w:t>
            </w:r>
            <w:r w:rsidRPr="00A4757D">
              <w:rPr>
                <w:rFonts w:eastAsia="楷体"/>
              </w:rPr>
              <w:t>红</w:t>
            </w:r>
          </w:p>
        </w:tc>
        <w:tc>
          <w:tcPr>
            <w:tcW w:w="1156" w:type="dxa"/>
            <w:vAlign w:val="center"/>
          </w:tcPr>
          <w:p w14:paraId="437727EA" w14:textId="5E488785" w:rsidR="00E57934" w:rsidRPr="00AA4106" w:rsidRDefault="00E57934" w:rsidP="00E57934">
            <w:pPr>
              <w:widowControl/>
              <w:jc w:val="center"/>
              <w:rPr>
                <w:rFonts w:eastAsia="楷体"/>
                <w:bCs/>
                <w:szCs w:val="21"/>
              </w:rPr>
            </w:pPr>
            <w:r>
              <w:rPr>
                <w:rFonts w:eastAsia="楷体" w:hint="eastAsia"/>
              </w:rPr>
              <w:t>49</w:t>
            </w:r>
          </w:p>
        </w:tc>
        <w:tc>
          <w:tcPr>
            <w:tcW w:w="1004" w:type="dxa"/>
            <w:vAlign w:val="center"/>
          </w:tcPr>
          <w:p w14:paraId="4D430A4F" w14:textId="1F54CA11" w:rsidR="00E57934" w:rsidRPr="00AA4106" w:rsidRDefault="00E57934" w:rsidP="00E57934">
            <w:pPr>
              <w:widowControl/>
              <w:jc w:val="center"/>
              <w:rPr>
                <w:rFonts w:eastAsia="楷体"/>
                <w:bCs/>
                <w:szCs w:val="21"/>
              </w:rPr>
            </w:pPr>
            <w:r w:rsidRPr="00A4757D">
              <w:rPr>
                <w:rFonts w:eastAsia="楷体"/>
              </w:rPr>
              <w:t>副教授</w:t>
            </w:r>
          </w:p>
        </w:tc>
        <w:tc>
          <w:tcPr>
            <w:tcW w:w="1689" w:type="dxa"/>
            <w:vAlign w:val="center"/>
          </w:tcPr>
          <w:p w14:paraId="1FEF4B6C" w14:textId="7C2FE9AA" w:rsidR="00E57934" w:rsidRPr="00AA4106" w:rsidRDefault="00E57934" w:rsidP="00E57934">
            <w:pPr>
              <w:widowControl/>
              <w:jc w:val="center"/>
              <w:rPr>
                <w:rFonts w:eastAsia="楷体"/>
                <w:bCs/>
                <w:szCs w:val="21"/>
              </w:rPr>
            </w:pPr>
            <w:r w:rsidRPr="00A4757D">
              <w:rPr>
                <w:rFonts w:eastAsia="楷体"/>
              </w:rPr>
              <w:t>天津财经大学</w:t>
            </w:r>
          </w:p>
        </w:tc>
        <w:tc>
          <w:tcPr>
            <w:tcW w:w="2271" w:type="dxa"/>
            <w:vAlign w:val="center"/>
          </w:tcPr>
          <w:p w14:paraId="3A2D3617" w14:textId="7DBEC95B" w:rsidR="00E57934" w:rsidRPr="00AA4106" w:rsidRDefault="00E57934" w:rsidP="00E57934">
            <w:pPr>
              <w:widowControl/>
              <w:jc w:val="center"/>
              <w:rPr>
                <w:rFonts w:eastAsia="楷体"/>
                <w:bCs/>
                <w:szCs w:val="21"/>
              </w:rPr>
            </w:pPr>
            <w:r>
              <w:rPr>
                <w:rFonts w:eastAsia="楷体" w:hint="eastAsia"/>
              </w:rPr>
              <w:t>研究设计与分析</w:t>
            </w:r>
          </w:p>
        </w:tc>
        <w:tc>
          <w:tcPr>
            <w:tcW w:w="1663" w:type="dxa"/>
            <w:vAlign w:val="center"/>
          </w:tcPr>
          <w:p w14:paraId="7380F19C" w14:textId="0A7BC5E0" w:rsidR="00E57934" w:rsidRPr="00AA4106" w:rsidRDefault="00E57934" w:rsidP="00E57934">
            <w:pPr>
              <w:widowControl/>
              <w:jc w:val="center"/>
              <w:rPr>
                <w:rFonts w:eastAsiaTheme="minorEastAsia"/>
                <w:bCs/>
                <w:sz w:val="24"/>
              </w:rPr>
            </w:pPr>
          </w:p>
        </w:tc>
      </w:tr>
      <w:tr w:rsidR="00E57934" w14:paraId="2674F673" w14:textId="77777777" w:rsidTr="00D16B5F">
        <w:trPr>
          <w:trHeight w:hRule="exact" w:val="340"/>
          <w:jc w:val="center"/>
        </w:trPr>
        <w:tc>
          <w:tcPr>
            <w:tcW w:w="1010" w:type="dxa"/>
          </w:tcPr>
          <w:p w14:paraId="0D7C4B63" w14:textId="4088BF3A" w:rsidR="00E57934" w:rsidRPr="00AA4106" w:rsidRDefault="00E57934" w:rsidP="00E57934">
            <w:pPr>
              <w:widowControl/>
              <w:jc w:val="center"/>
              <w:rPr>
                <w:rFonts w:eastAsia="楷体"/>
                <w:bCs/>
                <w:szCs w:val="21"/>
              </w:rPr>
            </w:pPr>
            <w:r>
              <w:rPr>
                <w:rFonts w:eastAsia="楷体" w:hint="eastAsia"/>
                <w:bCs/>
                <w:szCs w:val="21"/>
              </w:rPr>
              <w:t>12</w:t>
            </w:r>
          </w:p>
        </w:tc>
        <w:tc>
          <w:tcPr>
            <w:tcW w:w="970" w:type="dxa"/>
            <w:vAlign w:val="center"/>
          </w:tcPr>
          <w:p w14:paraId="7464C285" w14:textId="26FF1630" w:rsidR="00E57934" w:rsidRPr="00AA4106" w:rsidRDefault="00E57934" w:rsidP="00E57934">
            <w:pPr>
              <w:widowControl/>
              <w:jc w:val="center"/>
              <w:rPr>
                <w:rFonts w:eastAsia="楷体"/>
                <w:bCs/>
                <w:szCs w:val="21"/>
              </w:rPr>
            </w:pPr>
            <w:r w:rsidRPr="00A4757D">
              <w:rPr>
                <w:rFonts w:eastAsia="楷体"/>
              </w:rPr>
              <w:t>郭</w:t>
            </w:r>
            <w:r w:rsidRPr="00A4757D">
              <w:rPr>
                <w:rFonts w:eastAsia="楷体"/>
              </w:rPr>
              <w:t xml:space="preserve">  </w:t>
            </w:r>
            <w:r w:rsidRPr="00A4757D">
              <w:rPr>
                <w:rFonts w:eastAsia="楷体"/>
              </w:rPr>
              <w:t>娜</w:t>
            </w:r>
          </w:p>
        </w:tc>
        <w:tc>
          <w:tcPr>
            <w:tcW w:w="1156" w:type="dxa"/>
            <w:vAlign w:val="center"/>
          </w:tcPr>
          <w:p w14:paraId="588752F0" w14:textId="3BBA8921" w:rsidR="00E57934" w:rsidRPr="00AA4106" w:rsidRDefault="00E57934" w:rsidP="00E57934">
            <w:pPr>
              <w:widowControl/>
              <w:jc w:val="center"/>
              <w:rPr>
                <w:rFonts w:eastAsia="楷体"/>
                <w:bCs/>
                <w:szCs w:val="21"/>
              </w:rPr>
            </w:pPr>
            <w:r>
              <w:rPr>
                <w:rFonts w:eastAsia="楷体" w:hint="eastAsia"/>
              </w:rPr>
              <w:t>41</w:t>
            </w:r>
          </w:p>
        </w:tc>
        <w:tc>
          <w:tcPr>
            <w:tcW w:w="1004" w:type="dxa"/>
            <w:vAlign w:val="center"/>
          </w:tcPr>
          <w:p w14:paraId="5A85AD4F" w14:textId="41F2EF3B" w:rsidR="00E57934" w:rsidRPr="00AA4106" w:rsidRDefault="00E57934" w:rsidP="00E57934">
            <w:pPr>
              <w:widowControl/>
              <w:jc w:val="center"/>
              <w:rPr>
                <w:rFonts w:eastAsia="楷体"/>
                <w:bCs/>
                <w:szCs w:val="21"/>
              </w:rPr>
            </w:pPr>
            <w:r w:rsidRPr="00A4757D">
              <w:rPr>
                <w:rFonts w:eastAsia="楷体"/>
              </w:rPr>
              <w:t>教授</w:t>
            </w:r>
          </w:p>
        </w:tc>
        <w:tc>
          <w:tcPr>
            <w:tcW w:w="1689" w:type="dxa"/>
            <w:vAlign w:val="center"/>
          </w:tcPr>
          <w:p w14:paraId="55568DA9" w14:textId="66966B99" w:rsidR="00E57934" w:rsidRPr="00AA4106" w:rsidRDefault="00E57934" w:rsidP="00E57934">
            <w:pPr>
              <w:widowControl/>
              <w:jc w:val="center"/>
              <w:rPr>
                <w:rFonts w:eastAsia="楷体"/>
                <w:bCs/>
                <w:szCs w:val="21"/>
              </w:rPr>
            </w:pPr>
            <w:r w:rsidRPr="00A4757D">
              <w:rPr>
                <w:rFonts w:eastAsia="楷体"/>
              </w:rPr>
              <w:t>天津财经大学</w:t>
            </w:r>
          </w:p>
        </w:tc>
        <w:tc>
          <w:tcPr>
            <w:tcW w:w="2271" w:type="dxa"/>
            <w:vAlign w:val="center"/>
          </w:tcPr>
          <w:p w14:paraId="74855DB0" w14:textId="13DBFF0E" w:rsidR="00E57934" w:rsidRPr="00AA4106" w:rsidRDefault="00E57934" w:rsidP="00E57934">
            <w:pPr>
              <w:widowControl/>
              <w:jc w:val="center"/>
              <w:rPr>
                <w:rFonts w:eastAsia="楷体"/>
                <w:bCs/>
                <w:szCs w:val="21"/>
              </w:rPr>
            </w:pPr>
            <w:r>
              <w:rPr>
                <w:rFonts w:eastAsia="楷体" w:hint="eastAsia"/>
              </w:rPr>
              <w:t>研究设计与分析</w:t>
            </w:r>
          </w:p>
        </w:tc>
        <w:tc>
          <w:tcPr>
            <w:tcW w:w="1663" w:type="dxa"/>
            <w:vAlign w:val="center"/>
          </w:tcPr>
          <w:p w14:paraId="3B682C36" w14:textId="4962DF5E" w:rsidR="00E57934" w:rsidRPr="00AA4106" w:rsidRDefault="00E57934" w:rsidP="00E57934">
            <w:pPr>
              <w:widowControl/>
              <w:jc w:val="center"/>
              <w:rPr>
                <w:rFonts w:eastAsiaTheme="minorEastAsia"/>
                <w:bCs/>
                <w:sz w:val="24"/>
              </w:rPr>
            </w:pPr>
          </w:p>
        </w:tc>
      </w:tr>
      <w:tr w:rsidR="00E57934" w14:paraId="392EA506" w14:textId="77777777" w:rsidTr="00D16B5F">
        <w:trPr>
          <w:trHeight w:hRule="exact" w:val="340"/>
          <w:jc w:val="center"/>
        </w:trPr>
        <w:tc>
          <w:tcPr>
            <w:tcW w:w="1010" w:type="dxa"/>
          </w:tcPr>
          <w:p w14:paraId="701F63A7" w14:textId="460AF360" w:rsidR="00E57934" w:rsidRPr="00AA4106" w:rsidRDefault="00E57934" w:rsidP="00E57934">
            <w:pPr>
              <w:widowControl/>
              <w:jc w:val="center"/>
              <w:rPr>
                <w:rFonts w:eastAsia="楷体"/>
                <w:bCs/>
                <w:szCs w:val="21"/>
              </w:rPr>
            </w:pPr>
            <w:r>
              <w:rPr>
                <w:rFonts w:eastAsia="楷体" w:hint="eastAsia"/>
                <w:bCs/>
                <w:szCs w:val="21"/>
              </w:rPr>
              <w:t>13</w:t>
            </w:r>
          </w:p>
        </w:tc>
        <w:tc>
          <w:tcPr>
            <w:tcW w:w="970" w:type="dxa"/>
            <w:vAlign w:val="center"/>
          </w:tcPr>
          <w:p w14:paraId="7F3F019D" w14:textId="74430DE8" w:rsidR="00E57934" w:rsidRPr="00AA4106" w:rsidRDefault="00E57934" w:rsidP="00E57934">
            <w:pPr>
              <w:widowControl/>
              <w:jc w:val="center"/>
              <w:rPr>
                <w:rFonts w:eastAsia="楷体"/>
                <w:bCs/>
                <w:szCs w:val="21"/>
              </w:rPr>
            </w:pPr>
            <w:r w:rsidRPr="00A4757D">
              <w:rPr>
                <w:rFonts w:eastAsia="楷体"/>
              </w:rPr>
              <w:t>盛家川</w:t>
            </w:r>
          </w:p>
        </w:tc>
        <w:tc>
          <w:tcPr>
            <w:tcW w:w="1156" w:type="dxa"/>
            <w:vAlign w:val="center"/>
          </w:tcPr>
          <w:p w14:paraId="2F2DDF4B" w14:textId="78F73394" w:rsidR="00E57934" w:rsidRPr="00AA4106" w:rsidRDefault="00E57934" w:rsidP="00E57934">
            <w:pPr>
              <w:widowControl/>
              <w:jc w:val="center"/>
              <w:rPr>
                <w:rFonts w:eastAsia="楷体"/>
                <w:bCs/>
                <w:szCs w:val="21"/>
              </w:rPr>
            </w:pPr>
            <w:r>
              <w:rPr>
                <w:rFonts w:eastAsia="楷体" w:hint="eastAsia"/>
              </w:rPr>
              <w:t>43</w:t>
            </w:r>
          </w:p>
        </w:tc>
        <w:tc>
          <w:tcPr>
            <w:tcW w:w="1004" w:type="dxa"/>
            <w:vAlign w:val="center"/>
          </w:tcPr>
          <w:p w14:paraId="0DDC1272" w14:textId="0A9140AF" w:rsidR="00E57934" w:rsidRPr="00AA4106" w:rsidRDefault="00E57934" w:rsidP="00E57934">
            <w:pPr>
              <w:widowControl/>
              <w:jc w:val="center"/>
              <w:rPr>
                <w:rFonts w:eastAsia="楷体"/>
                <w:bCs/>
                <w:szCs w:val="21"/>
              </w:rPr>
            </w:pPr>
            <w:r w:rsidRPr="00A4757D">
              <w:rPr>
                <w:rFonts w:eastAsia="楷体"/>
              </w:rPr>
              <w:t>教授</w:t>
            </w:r>
          </w:p>
        </w:tc>
        <w:tc>
          <w:tcPr>
            <w:tcW w:w="1689" w:type="dxa"/>
            <w:vAlign w:val="center"/>
          </w:tcPr>
          <w:p w14:paraId="4EBC5CDB" w14:textId="3596E535" w:rsidR="00E57934" w:rsidRPr="00AA4106" w:rsidRDefault="00E57934" w:rsidP="00E57934">
            <w:pPr>
              <w:widowControl/>
              <w:jc w:val="center"/>
              <w:rPr>
                <w:rFonts w:eastAsia="楷体"/>
                <w:bCs/>
                <w:szCs w:val="21"/>
              </w:rPr>
            </w:pPr>
            <w:r w:rsidRPr="00A4757D">
              <w:rPr>
                <w:rFonts w:eastAsia="楷体"/>
              </w:rPr>
              <w:t>天津财经大学</w:t>
            </w:r>
          </w:p>
        </w:tc>
        <w:tc>
          <w:tcPr>
            <w:tcW w:w="2271" w:type="dxa"/>
            <w:vAlign w:val="center"/>
          </w:tcPr>
          <w:p w14:paraId="2B43154D" w14:textId="4149E412" w:rsidR="00E57934" w:rsidRPr="00AA4106" w:rsidRDefault="00E57934" w:rsidP="00E57934">
            <w:pPr>
              <w:widowControl/>
              <w:jc w:val="center"/>
              <w:rPr>
                <w:rFonts w:eastAsia="楷体"/>
                <w:bCs/>
                <w:szCs w:val="21"/>
              </w:rPr>
            </w:pPr>
            <w:r>
              <w:rPr>
                <w:rFonts w:eastAsia="楷体" w:hint="eastAsia"/>
              </w:rPr>
              <w:t>调研报告撰写</w:t>
            </w:r>
          </w:p>
        </w:tc>
        <w:tc>
          <w:tcPr>
            <w:tcW w:w="1663" w:type="dxa"/>
            <w:vAlign w:val="center"/>
          </w:tcPr>
          <w:p w14:paraId="4794F959" w14:textId="711FED71" w:rsidR="00E57934" w:rsidRPr="00AA4106" w:rsidRDefault="00E57934" w:rsidP="00E57934">
            <w:pPr>
              <w:widowControl/>
              <w:jc w:val="center"/>
              <w:rPr>
                <w:rFonts w:eastAsiaTheme="minorEastAsia"/>
                <w:bCs/>
                <w:sz w:val="24"/>
              </w:rPr>
            </w:pPr>
          </w:p>
        </w:tc>
      </w:tr>
      <w:tr w:rsidR="00E57934" w14:paraId="4F52D95F" w14:textId="77777777" w:rsidTr="00D16B5F">
        <w:trPr>
          <w:trHeight w:hRule="exact" w:val="340"/>
          <w:jc w:val="center"/>
        </w:trPr>
        <w:tc>
          <w:tcPr>
            <w:tcW w:w="1010" w:type="dxa"/>
          </w:tcPr>
          <w:p w14:paraId="4D7D9AEA" w14:textId="621F9C31" w:rsidR="00E57934" w:rsidRPr="00AA4106" w:rsidRDefault="00E57934" w:rsidP="00E57934">
            <w:pPr>
              <w:widowControl/>
              <w:jc w:val="center"/>
              <w:rPr>
                <w:rFonts w:eastAsia="楷体"/>
                <w:bCs/>
                <w:szCs w:val="21"/>
              </w:rPr>
            </w:pPr>
            <w:r>
              <w:rPr>
                <w:rFonts w:eastAsia="楷体" w:hint="eastAsia"/>
                <w:bCs/>
                <w:szCs w:val="21"/>
              </w:rPr>
              <w:t>14</w:t>
            </w:r>
          </w:p>
        </w:tc>
        <w:tc>
          <w:tcPr>
            <w:tcW w:w="970" w:type="dxa"/>
            <w:vAlign w:val="center"/>
          </w:tcPr>
          <w:p w14:paraId="66ACE4A3" w14:textId="5AE64908" w:rsidR="00E57934" w:rsidRPr="00AA4106" w:rsidRDefault="00E57934" w:rsidP="00E57934">
            <w:pPr>
              <w:widowControl/>
              <w:jc w:val="center"/>
              <w:rPr>
                <w:rFonts w:eastAsia="楷体"/>
                <w:bCs/>
                <w:szCs w:val="21"/>
              </w:rPr>
            </w:pPr>
            <w:r w:rsidRPr="00A4757D">
              <w:rPr>
                <w:rFonts w:eastAsia="楷体"/>
              </w:rPr>
              <w:t>安韫超</w:t>
            </w:r>
          </w:p>
        </w:tc>
        <w:tc>
          <w:tcPr>
            <w:tcW w:w="1156" w:type="dxa"/>
            <w:vAlign w:val="center"/>
          </w:tcPr>
          <w:p w14:paraId="11CC350F" w14:textId="0A8DA33A" w:rsidR="00E57934" w:rsidRPr="00AA4106" w:rsidRDefault="00E57934" w:rsidP="00E57934">
            <w:pPr>
              <w:widowControl/>
              <w:jc w:val="center"/>
              <w:rPr>
                <w:rFonts w:eastAsia="楷体"/>
                <w:bCs/>
                <w:szCs w:val="21"/>
              </w:rPr>
            </w:pPr>
            <w:r>
              <w:rPr>
                <w:rFonts w:eastAsia="楷体" w:hint="eastAsia"/>
              </w:rPr>
              <w:t>33</w:t>
            </w:r>
          </w:p>
        </w:tc>
        <w:tc>
          <w:tcPr>
            <w:tcW w:w="1004" w:type="dxa"/>
            <w:vAlign w:val="center"/>
          </w:tcPr>
          <w:p w14:paraId="621C2CE1" w14:textId="60E5255B" w:rsidR="00E57934" w:rsidRPr="00AA4106" w:rsidRDefault="00E57934" w:rsidP="00E57934">
            <w:pPr>
              <w:widowControl/>
              <w:jc w:val="center"/>
              <w:rPr>
                <w:rFonts w:eastAsia="楷体"/>
                <w:bCs/>
                <w:szCs w:val="21"/>
              </w:rPr>
            </w:pPr>
            <w:r w:rsidRPr="00A4757D">
              <w:rPr>
                <w:rFonts w:eastAsia="楷体"/>
              </w:rPr>
              <w:t>讲师</w:t>
            </w:r>
          </w:p>
        </w:tc>
        <w:tc>
          <w:tcPr>
            <w:tcW w:w="1689" w:type="dxa"/>
            <w:vAlign w:val="center"/>
          </w:tcPr>
          <w:p w14:paraId="6DF2A8EC" w14:textId="5CE65AEA" w:rsidR="00E57934" w:rsidRPr="00AA4106" w:rsidRDefault="00E57934" w:rsidP="00E57934">
            <w:pPr>
              <w:widowControl/>
              <w:jc w:val="center"/>
              <w:rPr>
                <w:rFonts w:eastAsia="楷体"/>
                <w:bCs/>
                <w:szCs w:val="21"/>
              </w:rPr>
            </w:pPr>
            <w:r w:rsidRPr="00A4757D">
              <w:rPr>
                <w:rFonts w:eastAsia="楷体"/>
              </w:rPr>
              <w:t>天津财经大学</w:t>
            </w:r>
          </w:p>
        </w:tc>
        <w:tc>
          <w:tcPr>
            <w:tcW w:w="2271" w:type="dxa"/>
            <w:vAlign w:val="center"/>
          </w:tcPr>
          <w:p w14:paraId="1147693D" w14:textId="0CC48D26" w:rsidR="00E57934" w:rsidRPr="00AA4106" w:rsidRDefault="00E57934" w:rsidP="00E57934">
            <w:pPr>
              <w:widowControl/>
              <w:jc w:val="center"/>
              <w:rPr>
                <w:rFonts w:eastAsia="楷体"/>
                <w:bCs/>
                <w:szCs w:val="21"/>
              </w:rPr>
            </w:pPr>
            <w:r>
              <w:rPr>
                <w:rFonts w:eastAsia="楷体" w:hint="eastAsia"/>
              </w:rPr>
              <w:t>数据搜集与整理</w:t>
            </w:r>
          </w:p>
        </w:tc>
        <w:tc>
          <w:tcPr>
            <w:tcW w:w="1663" w:type="dxa"/>
            <w:vAlign w:val="center"/>
          </w:tcPr>
          <w:p w14:paraId="7B9CF43E" w14:textId="70E4EF26" w:rsidR="00E57934" w:rsidRPr="00AA4106" w:rsidRDefault="00E57934" w:rsidP="00E57934">
            <w:pPr>
              <w:widowControl/>
              <w:jc w:val="center"/>
              <w:rPr>
                <w:rFonts w:eastAsiaTheme="minorEastAsia"/>
                <w:bCs/>
                <w:sz w:val="24"/>
              </w:rPr>
            </w:pPr>
          </w:p>
        </w:tc>
      </w:tr>
    </w:tbl>
    <w:p w14:paraId="763F53B6" w14:textId="1252E284" w:rsidR="003C1C0F" w:rsidRDefault="00A0773B">
      <w:pPr>
        <w:snapToGrid w:val="0"/>
        <w:spacing w:line="360" w:lineRule="auto"/>
        <w:rPr>
          <w:b/>
          <w:sz w:val="30"/>
          <w:szCs w:val="30"/>
        </w:rPr>
      </w:pPr>
      <w:r>
        <w:rPr>
          <w:b/>
          <w:sz w:val="30"/>
          <w:szCs w:val="30"/>
        </w:rPr>
        <w:t>六、经费支出预算</w:t>
      </w:r>
    </w:p>
    <w:tbl>
      <w:tblPr>
        <w:tblStyle w:val="ab"/>
        <w:tblW w:w="9781" w:type="dxa"/>
        <w:tblInd w:w="-601" w:type="dxa"/>
        <w:tblLook w:val="04A0" w:firstRow="1" w:lastRow="0" w:firstColumn="1" w:lastColumn="0" w:noHBand="0" w:noVBand="1"/>
      </w:tblPr>
      <w:tblGrid>
        <w:gridCol w:w="2694"/>
        <w:gridCol w:w="7087"/>
      </w:tblGrid>
      <w:tr w:rsidR="003C1C0F" w14:paraId="0DABFD29" w14:textId="77777777">
        <w:tc>
          <w:tcPr>
            <w:tcW w:w="2694" w:type="dxa"/>
            <w:vAlign w:val="center"/>
          </w:tcPr>
          <w:p w14:paraId="767B53FE" w14:textId="77777777" w:rsidR="003C1C0F" w:rsidRDefault="00A0773B">
            <w:pPr>
              <w:adjustRightInd w:val="0"/>
              <w:snapToGrid w:val="0"/>
              <w:spacing w:line="420" w:lineRule="exact"/>
              <w:jc w:val="center"/>
              <w:rPr>
                <w:rFonts w:eastAsiaTheme="minorEastAsia"/>
                <w:position w:val="6"/>
                <w:sz w:val="24"/>
              </w:rPr>
            </w:pPr>
            <w:r>
              <w:rPr>
                <w:rFonts w:eastAsiaTheme="minorEastAsia"/>
                <w:position w:val="6"/>
                <w:sz w:val="24"/>
              </w:rPr>
              <w:t>科目</w:t>
            </w:r>
          </w:p>
        </w:tc>
        <w:tc>
          <w:tcPr>
            <w:tcW w:w="7087" w:type="dxa"/>
            <w:vAlign w:val="center"/>
          </w:tcPr>
          <w:p w14:paraId="7452203F" w14:textId="77777777" w:rsidR="003C1C0F" w:rsidRDefault="00A0773B">
            <w:pPr>
              <w:adjustRightInd w:val="0"/>
              <w:snapToGrid w:val="0"/>
              <w:spacing w:line="420" w:lineRule="exact"/>
              <w:jc w:val="center"/>
              <w:rPr>
                <w:rFonts w:eastAsiaTheme="minorEastAsia"/>
                <w:position w:val="6"/>
                <w:sz w:val="24"/>
              </w:rPr>
            </w:pPr>
            <w:r>
              <w:rPr>
                <w:rFonts w:eastAsiaTheme="minorEastAsia"/>
                <w:position w:val="6"/>
                <w:sz w:val="24"/>
              </w:rPr>
              <w:t>金额（万元）</w:t>
            </w:r>
          </w:p>
        </w:tc>
      </w:tr>
      <w:tr w:rsidR="0064549F" w14:paraId="32D39D01" w14:textId="77777777">
        <w:trPr>
          <w:trHeight w:val="516"/>
        </w:trPr>
        <w:tc>
          <w:tcPr>
            <w:tcW w:w="2694" w:type="dxa"/>
            <w:vAlign w:val="center"/>
          </w:tcPr>
          <w:p w14:paraId="1A1BD381" w14:textId="77777777" w:rsidR="0064549F" w:rsidRDefault="0064549F" w:rsidP="0064549F">
            <w:pPr>
              <w:autoSpaceDE w:val="0"/>
              <w:spacing w:line="360" w:lineRule="exact"/>
              <w:jc w:val="left"/>
              <w:rPr>
                <w:color w:val="000000"/>
                <w:sz w:val="24"/>
                <w:highlight w:val="yellow"/>
              </w:rPr>
            </w:pPr>
            <w:r>
              <w:rPr>
                <w:color w:val="000000"/>
                <w:sz w:val="24"/>
              </w:rPr>
              <w:t>1.</w:t>
            </w:r>
            <w:r>
              <w:rPr>
                <w:color w:val="000000"/>
                <w:sz w:val="24"/>
              </w:rPr>
              <w:t>图书资料费</w:t>
            </w:r>
          </w:p>
        </w:tc>
        <w:tc>
          <w:tcPr>
            <w:tcW w:w="7087" w:type="dxa"/>
            <w:vAlign w:val="center"/>
          </w:tcPr>
          <w:p w14:paraId="388DCBE3" w14:textId="59941E96" w:rsidR="0064549F" w:rsidRDefault="0064549F" w:rsidP="0064549F">
            <w:pPr>
              <w:widowControl/>
              <w:jc w:val="center"/>
              <w:rPr>
                <w:rFonts w:eastAsiaTheme="minorEastAsia"/>
                <w:b/>
                <w:szCs w:val="21"/>
              </w:rPr>
            </w:pPr>
            <w:r>
              <w:t>0.5</w:t>
            </w:r>
          </w:p>
        </w:tc>
      </w:tr>
      <w:tr w:rsidR="0064549F" w14:paraId="694CFD63" w14:textId="77777777">
        <w:trPr>
          <w:trHeight w:val="411"/>
        </w:trPr>
        <w:tc>
          <w:tcPr>
            <w:tcW w:w="2694" w:type="dxa"/>
            <w:vAlign w:val="center"/>
          </w:tcPr>
          <w:p w14:paraId="7B3B0B86" w14:textId="77777777" w:rsidR="0064549F" w:rsidRDefault="0064549F" w:rsidP="0064549F">
            <w:pPr>
              <w:autoSpaceDE w:val="0"/>
              <w:spacing w:line="360" w:lineRule="exact"/>
              <w:jc w:val="left"/>
              <w:rPr>
                <w:color w:val="000000"/>
                <w:sz w:val="24"/>
                <w:highlight w:val="yellow"/>
              </w:rPr>
            </w:pPr>
            <w:r>
              <w:rPr>
                <w:color w:val="000000"/>
                <w:sz w:val="24"/>
              </w:rPr>
              <w:t>2.</w:t>
            </w:r>
            <w:r>
              <w:rPr>
                <w:color w:val="000000"/>
                <w:sz w:val="24"/>
              </w:rPr>
              <w:t>数据采集费</w:t>
            </w:r>
          </w:p>
        </w:tc>
        <w:tc>
          <w:tcPr>
            <w:tcW w:w="7087" w:type="dxa"/>
            <w:vAlign w:val="center"/>
          </w:tcPr>
          <w:p w14:paraId="2335FD8E" w14:textId="226647E5" w:rsidR="0064549F" w:rsidRDefault="0064549F" w:rsidP="0064549F">
            <w:pPr>
              <w:widowControl/>
              <w:jc w:val="center"/>
              <w:rPr>
                <w:rFonts w:eastAsiaTheme="minorEastAsia"/>
                <w:b/>
                <w:szCs w:val="21"/>
              </w:rPr>
            </w:pPr>
            <w:r>
              <w:t>0.5</w:t>
            </w:r>
          </w:p>
        </w:tc>
      </w:tr>
      <w:tr w:rsidR="0064549F" w14:paraId="0ACC1474" w14:textId="77777777">
        <w:trPr>
          <w:trHeight w:val="559"/>
        </w:trPr>
        <w:tc>
          <w:tcPr>
            <w:tcW w:w="2694" w:type="dxa"/>
            <w:vAlign w:val="center"/>
          </w:tcPr>
          <w:p w14:paraId="49A19FC6" w14:textId="77777777" w:rsidR="0064549F" w:rsidRDefault="0064549F" w:rsidP="0064549F">
            <w:pPr>
              <w:autoSpaceDE w:val="0"/>
              <w:spacing w:line="360" w:lineRule="exact"/>
              <w:jc w:val="left"/>
              <w:rPr>
                <w:color w:val="000000"/>
                <w:sz w:val="24"/>
                <w:highlight w:val="yellow"/>
              </w:rPr>
            </w:pPr>
            <w:r>
              <w:rPr>
                <w:color w:val="000000"/>
                <w:sz w:val="24"/>
              </w:rPr>
              <w:t>3.</w:t>
            </w:r>
            <w:r>
              <w:rPr>
                <w:color w:val="000000"/>
                <w:sz w:val="24"/>
              </w:rPr>
              <w:t>调研差旅费</w:t>
            </w:r>
          </w:p>
        </w:tc>
        <w:tc>
          <w:tcPr>
            <w:tcW w:w="7087" w:type="dxa"/>
            <w:vAlign w:val="center"/>
          </w:tcPr>
          <w:p w14:paraId="587B3C7B" w14:textId="24697CA9" w:rsidR="0064549F" w:rsidRDefault="0064549F" w:rsidP="0064549F">
            <w:pPr>
              <w:widowControl/>
              <w:jc w:val="center"/>
              <w:rPr>
                <w:rFonts w:eastAsiaTheme="minorEastAsia"/>
                <w:b/>
                <w:szCs w:val="21"/>
              </w:rPr>
            </w:pPr>
            <w:r>
              <w:t>2</w:t>
            </w:r>
            <w:r>
              <w:rPr>
                <w:rFonts w:hint="eastAsia"/>
              </w:rPr>
              <w:t>.0</w:t>
            </w:r>
          </w:p>
        </w:tc>
      </w:tr>
      <w:tr w:rsidR="0064549F" w14:paraId="2B580204" w14:textId="77777777">
        <w:trPr>
          <w:trHeight w:val="411"/>
        </w:trPr>
        <w:tc>
          <w:tcPr>
            <w:tcW w:w="2694" w:type="dxa"/>
            <w:vAlign w:val="center"/>
          </w:tcPr>
          <w:p w14:paraId="52394A7B" w14:textId="77777777" w:rsidR="0064549F" w:rsidRDefault="0064549F" w:rsidP="0064549F">
            <w:pPr>
              <w:autoSpaceDE w:val="0"/>
              <w:spacing w:line="360" w:lineRule="exact"/>
              <w:jc w:val="left"/>
              <w:rPr>
                <w:color w:val="000000"/>
                <w:sz w:val="24"/>
                <w:highlight w:val="yellow"/>
              </w:rPr>
            </w:pPr>
            <w:r>
              <w:rPr>
                <w:color w:val="000000"/>
                <w:sz w:val="24"/>
              </w:rPr>
              <w:t>4.</w:t>
            </w:r>
            <w:r>
              <w:rPr>
                <w:color w:val="000000"/>
                <w:sz w:val="24"/>
              </w:rPr>
              <w:t>设备购置和使用费</w:t>
            </w:r>
          </w:p>
        </w:tc>
        <w:tc>
          <w:tcPr>
            <w:tcW w:w="7087" w:type="dxa"/>
            <w:vAlign w:val="center"/>
          </w:tcPr>
          <w:p w14:paraId="7AEB2E31" w14:textId="772AA471" w:rsidR="0064549F" w:rsidRPr="00305BBC" w:rsidRDefault="00305BBC" w:rsidP="0064549F">
            <w:pPr>
              <w:widowControl/>
              <w:jc w:val="center"/>
              <w:rPr>
                <w:rFonts w:eastAsiaTheme="minorEastAsia"/>
                <w:bCs/>
                <w:szCs w:val="21"/>
              </w:rPr>
            </w:pPr>
            <w:r w:rsidRPr="00305BBC">
              <w:rPr>
                <w:rFonts w:eastAsiaTheme="minorEastAsia" w:hint="eastAsia"/>
                <w:bCs/>
                <w:szCs w:val="21"/>
              </w:rPr>
              <w:t>0</w:t>
            </w:r>
          </w:p>
        </w:tc>
      </w:tr>
      <w:tr w:rsidR="0064549F" w14:paraId="6F3D9311" w14:textId="77777777">
        <w:trPr>
          <w:trHeight w:val="416"/>
        </w:trPr>
        <w:tc>
          <w:tcPr>
            <w:tcW w:w="2694" w:type="dxa"/>
            <w:vAlign w:val="center"/>
          </w:tcPr>
          <w:p w14:paraId="6A5222CD" w14:textId="77777777" w:rsidR="0064549F" w:rsidRDefault="0064549F" w:rsidP="0064549F">
            <w:pPr>
              <w:autoSpaceDE w:val="0"/>
              <w:spacing w:line="360" w:lineRule="exact"/>
              <w:jc w:val="left"/>
              <w:rPr>
                <w:color w:val="000000"/>
                <w:sz w:val="24"/>
                <w:highlight w:val="yellow"/>
              </w:rPr>
            </w:pPr>
            <w:r>
              <w:rPr>
                <w:color w:val="000000"/>
                <w:sz w:val="24"/>
              </w:rPr>
              <w:t>5.</w:t>
            </w:r>
            <w:r>
              <w:rPr>
                <w:color w:val="000000"/>
                <w:sz w:val="24"/>
              </w:rPr>
              <w:t>会议费</w:t>
            </w:r>
          </w:p>
        </w:tc>
        <w:tc>
          <w:tcPr>
            <w:tcW w:w="7087" w:type="dxa"/>
            <w:vAlign w:val="center"/>
          </w:tcPr>
          <w:p w14:paraId="6C0DFA05" w14:textId="19CA94F8" w:rsidR="0064549F" w:rsidRDefault="0064549F" w:rsidP="0064549F">
            <w:pPr>
              <w:widowControl/>
              <w:jc w:val="center"/>
              <w:rPr>
                <w:rFonts w:eastAsiaTheme="minorEastAsia"/>
                <w:b/>
                <w:szCs w:val="21"/>
              </w:rPr>
            </w:pPr>
            <w:r>
              <w:rPr>
                <w:rFonts w:hint="eastAsia"/>
              </w:rPr>
              <w:t>1.0</w:t>
            </w:r>
          </w:p>
        </w:tc>
      </w:tr>
      <w:tr w:rsidR="0064549F" w14:paraId="4F09AA4C" w14:textId="77777777">
        <w:trPr>
          <w:trHeight w:val="408"/>
        </w:trPr>
        <w:tc>
          <w:tcPr>
            <w:tcW w:w="2694" w:type="dxa"/>
            <w:vAlign w:val="center"/>
          </w:tcPr>
          <w:p w14:paraId="283FD9C1" w14:textId="77777777" w:rsidR="0064549F" w:rsidRDefault="0064549F" w:rsidP="0064549F">
            <w:pPr>
              <w:autoSpaceDE w:val="0"/>
              <w:spacing w:line="360" w:lineRule="exact"/>
              <w:jc w:val="left"/>
              <w:rPr>
                <w:color w:val="000000"/>
                <w:sz w:val="24"/>
                <w:highlight w:val="yellow"/>
              </w:rPr>
            </w:pPr>
            <w:r>
              <w:rPr>
                <w:color w:val="000000"/>
                <w:sz w:val="24"/>
              </w:rPr>
              <w:t>6.</w:t>
            </w:r>
            <w:r>
              <w:rPr>
                <w:color w:val="000000"/>
                <w:sz w:val="24"/>
              </w:rPr>
              <w:t>咨询费</w:t>
            </w:r>
          </w:p>
        </w:tc>
        <w:tc>
          <w:tcPr>
            <w:tcW w:w="7087" w:type="dxa"/>
            <w:vAlign w:val="center"/>
          </w:tcPr>
          <w:p w14:paraId="34918E37" w14:textId="1FF29D9C" w:rsidR="0064549F" w:rsidRDefault="0064549F" w:rsidP="0064549F">
            <w:pPr>
              <w:widowControl/>
              <w:jc w:val="center"/>
              <w:rPr>
                <w:rFonts w:eastAsiaTheme="minorEastAsia"/>
                <w:b/>
                <w:szCs w:val="21"/>
              </w:rPr>
            </w:pPr>
            <w:r>
              <w:rPr>
                <w:rFonts w:hint="eastAsia"/>
              </w:rPr>
              <w:t>1.0</w:t>
            </w:r>
          </w:p>
        </w:tc>
      </w:tr>
      <w:tr w:rsidR="0064549F" w14:paraId="723CF72B" w14:textId="77777777">
        <w:trPr>
          <w:trHeight w:val="415"/>
        </w:trPr>
        <w:tc>
          <w:tcPr>
            <w:tcW w:w="2694" w:type="dxa"/>
            <w:vAlign w:val="center"/>
          </w:tcPr>
          <w:p w14:paraId="40D7090A" w14:textId="77777777" w:rsidR="0064549F" w:rsidRDefault="0064549F" w:rsidP="0064549F">
            <w:pPr>
              <w:autoSpaceDE w:val="0"/>
              <w:spacing w:line="360" w:lineRule="exact"/>
              <w:jc w:val="left"/>
              <w:rPr>
                <w:color w:val="000000"/>
                <w:sz w:val="24"/>
                <w:highlight w:val="yellow"/>
              </w:rPr>
            </w:pPr>
            <w:r>
              <w:rPr>
                <w:color w:val="000000"/>
                <w:sz w:val="24"/>
              </w:rPr>
              <w:lastRenderedPageBreak/>
              <w:t>7.</w:t>
            </w:r>
            <w:r>
              <w:rPr>
                <w:color w:val="000000"/>
                <w:sz w:val="24"/>
              </w:rPr>
              <w:t>劳务费</w:t>
            </w:r>
          </w:p>
        </w:tc>
        <w:tc>
          <w:tcPr>
            <w:tcW w:w="7087" w:type="dxa"/>
            <w:vAlign w:val="center"/>
          </w:tcPr>
          <w:p w14:paraId="14829FE6" w14:textId="741A66F4" w:rsidR="0064549F" w:rsidRDefault="0064549F" w:rsidP="0064549F">
            <w:pPr>
              <w:widowControl/>
              <w:jc w:val="center"/>
              <w:rPr>
                <w:rFonts w:eastAsiaTheme="minorEastAsia"/>
                <w:b/>
                <w:szCs w:val="21"/>
              </w:rPr>
            </w:pPr>
            <w:r>
              <w:rPr>
                <w:rFonts w:hint="eastAsia"/>
              </w:rPr>
              <w:t>1</w:t>
            </w:r>
            <w:r>
              <w:t>.6</w:t>
            </w:r>
          </w:p>
        </w:tc>
      </w:tr>
      <w:tr w:rsidR="0064549F" w14:paraId="4E4A5A7E" w14:textId="77777777">
        <w:trPr>
          <w:trHeight w:val="421"/>
        </w:trPr>
        <w:tc>
          <w:tcPr>
            <w:tcW w:w="2694" w:type="dxa"/>
            <w:vAlign w:val="center"/>
          </w:tcPr>
          <w:p w14:paraId="27E32ACD" w14:textId="77777777" w:rsidR="0064549F" w:rsidRDefault="0064549F" w:rsidP="0064549F">
            <w:pPr>
              <w:autoSpaceDE w:val="0"/>
              <w:spacing w:line="360" w:lineRule="exact"/>
              <w:jc w:val="left"/>
              <w:rPr>
                <w:color w:val="000000"/>
                <w:sz w:val="24"/>
                <w:highlight w:val="yellow"/>
              </w:rPr>
            </w:pPr>
            <w:r>
              <w:rPr>
                <w:color w:val="000000"/>
                <w:sz w:val="24"/>
              </w:rPr>
              <w:t>8.</w:t>
            </w:r>
            <w:r>
              <w:rPr>
                <w:color w:val="000000"/>
                <w:sz w:val="24"/>
              </w:rPr>
              <w:t>印刷费</w:t>
            </w:r>
          </w:p>
        </w:tc>
        <w:tc>
          <w:tcPr>
            <w:tcW w:w="7087" w:type="dxa"/>
            <w:vAlign w:val="center"/>
          </w:tcPr>
          <w:p w14:paraId="50EDCFD1" w14:textId="28414FD7" w:rsidR="0064549F" w:rsidRDefault="0064549F" w:rsidP="0064549F">
            <w:pPr>
              <w:widowControl/>
              <w:jc w:val="center"/>
              <w:rPr>
                <w:rFonts w:eastAsiaTheme="minorEastAsia"/>
                <w:b/>
                <w:szCs w:val="21"/>
              </w:rPr>
            </w:pPr>
            <w:r>
              <w:rPr>
                <w:rFonts w:hint="eastAsia"/>
              </w:rPr>
              <w:t>1.0</w:t>
            </w:r>
          </w:p>
        </w:tc>
      </w:tr>
      <w:tr w:rsidR="0064549F" w14:paraId="073859E0" w14:textId="77777777">
        <w:trPr>
          <w:trHeight w:val="412"/>
        </w:trPr>
        <w:tc>
          <w:tcPr>
            <w:tcW w:w="2694" w:type="dxa"/>
            <w:vAlign w:val="center"/>
          </w:tcPr>
          <w:p w14:paraId="157E7E40" w14:textId="77777777" w:rsidR="0064549F" w:rsidRDefault="0064549F" w:rsidP="0064549F">
            <w:pPr>
              <w:autoSpaceDE w:val="0"/>
              <w:spacing w:line="360" w:lineRule="exact"/>
              <w:jc w:val="left"/>
              <w:rPr>
                <w:color w:val="000000"/>
                <w:sz w:val="24"/>
                <w:highlight w:val="yellow"/>
              </w:rPr>
            </w:pPr>
            <w:r>
              <w:rPr>
                <w:color w:val="000000"/>
                <w:sz w:val="24"/>
              </w:rPr>
              <w:t>9.</w:t>
            </w:r>
            <w:r>
              <w:rPr>
                <w:color w:val="000000"/>
                <w:sz w:val="24"/>
              </w:rPr>
              <w:t>管理费</w:t>
            </w:r>
          </w:p>
        </w:tc>
        <w:tc>
          <w:tcPr>
            <w:tcW w:w="7087" w:type="dxa"/>
            <w:vAlign w:val="center"/>
          </w:tcPr>
          <w:p w14:paraId="30BE14FF" w14:textId="154F1066" w:rsidR="0064549F" w:rsidRDefault="0064549F" w:rsidP="0064549F">
            <w:pPr>
              <w:widowControl/>
              <w:jc w:val="center"/>
              <w:rPr>
                <w:rFonts w:eastAsiaTheme="minorEastAsia"/>
                <w:b/>
                <w:szCs w:val="21"/>
              </w:rPr>
            </w:pPr>
            <w:r>
              <w:rPr>
                <w:rFonts w:hint="eastAsia"/>
              </w:rPr>
              <w:t>0</w:t>
            </w:r>
            <w:r>
              <w:t>.4</w:t>
            </w:r>
          </w:p>
        </w:tc>
      </w:tr>
      <w:tr w:rsidR="0064549F" w14:paraId="424AC095" w14:textId="77777777">
        <w:trPr>
          <w:trHeight w:val="418"/>
        </w:trPr>
        <w:tc>
          <w:tcPr>
            <w:tcW w:w="2694" w:type="dxa"/>
            <w:vAlign w:val="center"/>
          </w:tcPr>
          <w:p w14:paraId="17DC94AF" w14:textId="77777777" w:rsidR="0064549F" w:rsidRDefault="0064549F" w:rsidP="0064549F">
            <w:pPr>
              <w:autoSpaceDE w:val="0"/>
              <w:spacing w:line="360" w:lineRule="exact"/>
              <w:jc w:val="left"/>
              <w:rPr>
                <w:color w:val="000000"/>
                <w:sz w:val="24"/>
                <w:highlight w:val="yellow"/>
              </w:rPr>
            </w:pPr>
            <w:r>
              <w:rPr>
                <w:color w:val="000000"/>
                <w:sz w:val="24"/>
              </w:rPr>
              <w:t>10.</w:t>
            </w:r>
            <w:r>
              <w:rPr>
                <w:color w:val="000000"/>
                <w:sz w:val="24"/>
              </w:rPr>
              <w:t>其它</w:t>
            </w:r>
          </w:p>
        </w:tc>
        <w:tc>
          <w:tcPr>
            <w:tcW w:w="7087" w:type="dxa"/>
            <w:vAlign w:val="center"/>
          </w:tcPr>
          <w:p w14:paraId="0440BACB" w14:textId="39F36F66" w:rsidR="0064549F" w:rsidRPr="00305BBC" w:rsidRDefault="00305BBC" w:rsidP="0064549F">
            <w:pPr>
              <w:widowControl/>
              <w:jc w:val="center"/>
              <w:rPr>
                <w:rFonts w:eastAsiaTheme="minorEastAsia"/>
                <w:bCs/>
                <w:szCs w:val="21"/>
              </w:rPr>
            </w:pPr>
            <w:r w:rsidRPr="00305BBC">
              <w:rPr>
                <w:rFonts w:eastAsiaTheme="minorEastAsia" w:hint="eastAsia"/>
                <w:bCs/>
                <w:szCs w:val="21"/>
              </w:rPr>
              <w:t>0</w:t>
            </w:r>
          </w:p>
        </w:tc>
      </w:tr>
      <w:tr w:rsidR="0064549F" w14:paraId="5E2E7347" w14:textId="77777777">
        <w:trPr>
          <w:trHeight w:val="442"/>
        </w:trPr>
        <w:tc>
          <w:tcPr>
            <w:tcW w:w="2694" w:type="dxa"/>
            <w:vAlign w:val="center"/>
          </w:tcPr>
          <w:p w14:paraId="48CAEEDE" w14:textId="77777777" w:rsidR="0064549F" w:rsidRDefault="0064549F" w:rsidP="0064549F">
            <w:pPr>
              <w:widowControl/>
              <w:jc w:val="center"/>
              <w:rPr>
                <w:b/>
                <w:sz w:val="24"/>
              </w:rPr>
            </w:pPr>
            <w:r>
              <w:rPr>
                <w:b/>
                <w:sz w:val="24"/>
              </w:rPr>
              <w:t>总计</w:t>
            </w:r>
          </w:p>
        </w:tc>
        <w:tc>
          <w:tcPr>
            <w:tcW w:w="7087" w:type="dxa"/>
            <w:vAlign w:val="center"/>
          </w:tcPr>
          <w:p w14:paraId="2C3A9337" w14:textId="6D6E5811" w:rsidR="0064549F" w:rsidRDefault="0064549F" w:rsidP="0064549F">
            <w:pPr>
              <w:widowControl/>
              <w:jc w:val="center"/>
              <w:rPr>
                <w:rFonts w:eastAsiaTheme="minorEastAsia"/>
                <w:b/>
                <w:szCs w:val="21"/>
              </w:rPr>
            </w:pPr>
            <w:r>
              <w:rPr>
                <w:rFonts w:eastAsiaTheme="minorEastAsia" w:hint="eastAsia"/>
                <w:b/>
                <w:szCs w:val="21"/>
              </w:rPr>
              <w:t>8.0</w:t>
            </w:r>
          </w:p>
        </w:tc>
      </w:tr>
      <w:tr w:rsidR="0064549F" w14:paraId="7E497697" w14:textId="77777777">
        <w:trPr>
          <w:trHeight w:val="277"/>
        </w:trPr>
        <w:tc>
          <w:tcPr>
            <w:tcW w:w="9781" w:type="dxa"/>
            <w:gridSpan w:val="2"/>
            <w:vAlign w:val="center"/>
          </w:tcPr>
          <w:p w14:paraId="370963E1" w14:textId="77777777" w:rsidR="0064549F" w:rsidRDefault="0064549F" w:rsidP="0064549F">
            <w:pPr>
              <w:widowControl/>
              <w:rPr>
                <w:rFonts w:eastAsiaTheme="minorEastAsia"/>
                <w:sz w:val="24"/>
              </w:rPr>
            </w:pPr>
            <w:r>
              <w:rPr>
                <w:b/>
                <w:sz w:val="24"/>
              </w:rPr>
              <w:t>所在单位财务部门意见：</w:t>
            </w:r>
          </w:p>
        </w:tc>
      </w:tr>
      <w:tr w:rsidR="0064549F" w14:paraId="49E725A9" w14:textId="77777777">
        <w:trPr>
          <w:trHeight w:val="2901"/>
        </w:trPr>
        <w:tc>
          <w:tcPr>
            <w:tcW w:w="9781" w:type="dxa"/>
            <w:gridSpan w:val="2"/>
            <w:vAlign w:val="center"/>
          </w:tcPr>
          <w:p w14:paraId="63578679" w14:textId="77777777" w:rsidR="0064549F" w:rsidRDefault="0064549F" w:rsidP="0064549F">
            <w:pPr>
              <w:widowControl/>
              <w:jc w:val="right"/>
              <w:rPr>
                <w:rFonts w:eastAsiaTheme="minorEastAsia"/>
                <w:sz w:val="24"/>
              </w:rPr>
            </w:pPr>
          </w:p>
          <w:p w14:paraId="2FCEC778" w14:textId="77777777" w:rsidR="0064549F" w:rsidRDefault="0064549F" w:rsidP="0064549F">
            <w:pPr>
              <w:widowControl/>
              <w:jc w:val="right"/>
              <w:rPr>
                <w:rFonts w:eastAsiaTheme="minorEastAsia"/>
                <w:sz w:val="24"/>
              </w:rPr>
            </w:pPr>
          </w:p>
          <w:p w14:paraId="2AC71592" w14:textId="77777777" w:rsidR="0064549F" w:rsidRDefault="0064549F" w:rsidP="0064549F">
            <w:pPr>
              <w:widowControl/>
              <w:jc w:val="right"/>
              <w:rPr>
                <w:rFonts w:eastAsiaTheme="minorEastAsia"/>
                <w:sz w:val="24"/>
              </w:rPr>
            </w:pPr>
          </w:p>
          <w:p w14:paraId="329346C0" w14:textId="77777777" w:rsidR="0064549F" w:rsidRDefault="0064549F" w:rsidP="0064549F">
            <w:pPr>
              <w:widowControl/>
              <w:jc w:val="right"/>
              <w:rPr>
                <w:rFonts w:eastAsiaTheme="minorEastAsia"/>
                <w:sz w:val="24"/>
              </w:rPr>
            </w:pPr>
          </w:p>
          <w:p w14:paraId="570DFCE1" w14:textId="77777777" w:rsidR="0064549F" w:rsidRDefault="0064549F" w:rsidP="0064549F">
            <w:pPr>
              <w:widowControl/>
              <w:jc w:val="right"/>
              <w:rPr>
                <w:rFonts w:eastAsiaTheme="minorEastAsia"/>
                <w:sz w:val="24"/>
              </w:rPr>
            </w:pPr>
          </w:p>
          <w:p w14:paraId="4EAB285E" w14:textId="77777777" w:rsidR="0064549F" w:rsidRDefault="0064549F" w:rsidP="0064549F">
            <w:pPr>
              <w:widowControl/>
              <w:ind w:right="480" w:firstLineChars="2700" w:firstLine="6480"/>
              <w:rPr>
                <w:sz w:val="24"/>
              </w:rPr>
            </w:pPr>
            <w:r>
              <w:rPr>
                <w:sz w:val="24"/>
              </w:rPr>
              <w:t>公　　章</w:t>
            </w:r>
          </w:p>
          <w:p w14:paraId="173875D1" w14:textId="77777777" w:rsidR="0064549F" w:rsidRDefault="0064549F" w:rsidP="0064549F">
            <w:pPr>
              <w:widowControl/>
              <w:ind w:right="480" w:firstLineChars="2700" w:firstLine="6480"/>
              <w:rPr>
                <w:rFonts w:eastAsiaTheme="minorEastAsia"/>
                <w:sz w:val="24"/>
              </w:rPr>
            </w:pPr>
          </w:p>
          <w:p w14:paraId="6C0C9A55" w14:textId="77777777" w:rsidR="0064549F" w:rsidRDefault="0064549F" w:rsidP="0064549F">
            <w:pPr>
              <w:widowControl/>
              <w:jc w:val="right"/>
              <w:rPr>
                <w:rFonts w:eastAsiaTheme="minorEastAsia"/>
                <w:sz w:val="24"/>
              </w:rPr>
            </w:pPr>
            <w:r>
              <w:rPr>
                <w:rFonts w:eastAsiaTheme="minorEastAsia"/>
                <w:sz w:val="24"/>
              </w:rPr>
              <w:t xml:space="preserve">    </w:t>
            </w:r>
            <w:r>
              <w:rPr>
                <w:rFonts w:eastAsiaTheme="minorEastAsia"/>
                <w:sz w:val="24"/>
              </w:rPr>
              <w:t>年</w:t>
            </w:r>
            <w:r>
              <w:rPr>
                <w:rFonts w:eastAsiaTheme="minorEastAsia"/>
                <w:sz w:val="24"/>
              </w:rPr>
              <w:t xml:space="preserve">     </w:t>
            </w:r>
            <w:r>
              <w:rPr>
                <w:rFonts w:eastAsiaTheme="minorEastAsia"/>
                <w:sz w:val="24"/>
              </w:rPr>
              <w:t>月</w:t>
            </w:r>
            <w:r>
              <w:rPr>
                <w:rFonts w:eastAsiaTheme="minorEastAsia"/>
                <w:sz w:val="24"/>
              </w:rPr>
              <w:t xml:space="preserve">     </w:t>
            </w:r>
            <w:r>
              <w:rPr>
                <w:rFonts w:eastAsiaTheme="minorEastAsia"/>
                <w:sz w:val="24"/>
              </w:rPr>
              <w:t>日</w:t>
            </w:r>
          </w:p>
          <w:p w14:paraId="3A898CB1" w14:textId="77777777" w:rsidR="0064549F" w:rsidRDefault="0064549F" w:rsidP="0064549F">
            <w:pPr>
              <w:widowControl/>
              <w:jc w:val="right"/>
              <w:rPr>
                <w:rFonts w:eastAsiaTheme="minorEastAsia"/>
                <w:sz w:val="24"/>
              </w:rPr>
            </w:pPr>
          </w:p>
        </w:tc>
      </w:tr>
    </w:tbl>
    <w:p w14:paraId="439CA98C" w14:textId="79FCAFEC" w:rsidR="003C1C0F" w:rsidRDefault="00A0773B">
      <w:pPr>
        <w:snapToGrid w:val="0"/>
        <w:spacing w:line="360" w:lineRule="auto"/>
        <w:rPr>
          <w:b/>
          <w:sz w:val="30"/>
          <w:szCs w:val="30"/>
        </w:rPr>
      </w:pPr>
      <w:r>
        <w:rPr>
          <w:b/>
          <w:sz w:val="30"/>
          <w:szCs w:val="30"/>
        </w:rPr>
        <w:t>七、审核意见</w:t>
      </w:r>
    </w:p>
    <w:tbl>
      <w:tblPr>
        <w:tblW w:w="9781" w:type="dxa"/>
        <w:tblInd w:w="-60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81"/>
      </w:tblGrid>
      <w:tr w:rsidR="003C1C0F" w14:paraId="52EB8B79" w14:textId="77777777">
        <w:trPr>
          <w:trHeight w:val="148"/>
        </w:trPr>
        <w:tc>
          <w:tcPr>
            <w:tcW w:w="9781" w:type="dxa"/>
            <w:tcBorders>
              <w:top w:val="single" w:sz="4" w:space="0" w:color="auto"/>
              <w:left w:val="single" w:sz="4" w:space="0" w:color="auto"/>
              <w:bottom w:val="single" w:sz="4" w:space="0" w:color="auto"/>
              <w:right w:val="single" w:sz="4" w:space="0" w:color="auto"/>
            </w:tcBorders>
          </w:tcPr>
          <w:p w14:paraId="6C2141F0" w14:textId="77777777" w:rsidR="003C1C0F" w:rsidRDefault="00A0773B">
            <w:r>
              <w:rPr>
                <w:b/>
                <w:sz w:val="24"/>
              </w:rPr>
              <w:t>所在单位科研主管部门意见</w:t>
            </w:r>
          </w:p>
        </w:tc>
      </w:tr>
      <w:tr w:rsidR="003C1C0F" w14:paraId="2DD8EAC2" w14:textId="77777777">
        <w:trPr>
          <w:trHeight w:val="2381"/>
        </w:trPr>
        <w:tc>
          <w:tcPr>
            <w:tcW w:w="9781" w:type="dxa"/>
            <w:tcBorders>
              <w:top w:val="single" w:sz="4" w:space="0" w:color="auto"/>
              <w:left w:val="single" w:sz="4" w:space="0" w:color="auto"/>
              <w:bottom w:val="single" w:sz="4" w:space="0" w:color="auto"/>
              <w:right w:val="single" w:sz="4" w:space="0" w:color="auto"/>
            </w:tcBorders>
          </w:tcPr>
          <w:p w14:paraId="31528164" w14:textId="77777777" w:rsidR="003C1C0F" w:rsidRDefault="003C1C0F"/>
          <w:p w14:paraId="453AAA67" w14:textId="77777777" w:rsidR="003C1C0F" w:rsidRDefault="00A0773B">
            <w:pPr>
              <w:ind w:firstLineChars="200" w:firstLine="420"/>
            </w:pPr>
            <w:r>
              <w:t>填写报表内容真实，除</w:t>
            </w:r>
            <w:r>
              <w:t>“</w:t>
            </w:r>
            <w:r>
              <w:t>三、主要研究内容</w:t>
            </w:r>
            <w:r>
              <w:t>”</w:t>
            </w:r>
            <w:r>
              <w:t>按照开题专家意见修改外，其他内容与申请书一致；单位保证为该课题的研究提供条件；单位担保申请人在研究周期内完成预期工作。</w:t>
            </w:r>
          </w:p>
          <w:p w14:paraId="76A7F96C" w14:textId="77777777" w:rsidR="003C1C0F" w:rsidRDefault="003C1C0F"/>
          <w:p w14:paraId="2518936E" w14:textId="77777777" w:rsidR="003C1C0F" w:rsidRDefault="003C1C0F"/>
          <w:p w14:paraId="3EB473A2" w14:textId="77777777" w:rsidR="003C1C0F" w:rsidRDefault="003C1C0F"/>
          <w:p w14:paraId="2BC4D3C3" w14:textId="77777777" w:rsidR="003C1C0F" w:rsidRDefault="003C1C0F"/>
          <w:p w14:paraId="38FCA560" w14:textId="77777777" w:rsidR="003C1C0F" w:rsidRDefault="003C1C0F">
            <w:pPr>
              <w:tabs>
                <w:tab w:val="left" w:pos="4437"/>
              </w:tabs>
              <w:ind w:firstLineChars="2513" w:firstLine="5277"/>
            </w:pPr>
          </w:p>
          <w:p w14:paraId="4F611CEE" w14:textId="77777777" w:rsidR="003C1C0F" w:rsidRDefault="00A0773B">
            <w:pPr>
              <w:widowControl/>
              <w:ind w:right="480" w:firstLineChars="2700" w:firstLine="6480"/>
              <w:rPr>
                <w:sz w:val="24"/>
              </w:rPr>
            </w:pPr>
            <w:r>
              <w:rPr>
                <w:sz w:val="24"/>
              </w:rPr>
              <w:t>公　　章</w:t>
            </w:r>
          </w:p>
          <w:p w14:paraId="5B9FB41F" w14:textId="77777777" w:rsidR="003C1C0F" w:rsidRDefault="003C1C0F">
            <w:pPr>
              <w:widowControl/>
              <w:ind w:right="480" w:firstLineChars="2700" w:firstLine="6480"/>
              <w:rPr>
                <w:rFonts w:eastAsiaTheme="minorEastAsia"/>
                <w:sz w:val="24"/>
              </w:rPr>
            </w:pPr>
          </w:p>
          <w:p w14:paraId="18CDE50D" w14:textId="77777777" w:rsidR="003C1C0F" w:rsidRDefault="00A0773B">
            <w:pPr>
              <w:ind w:firstLineChars="2716" w:firstLine="6518"/>
            </w:pPr>
            <w:r>
              <w:rPr>
                <w:rFonts w:eastAsiaTheme="minorEastAsia"/>
                <w:sz w:val="24"/>
              </w:rPr>
              <w:t xml:space="preserve">    </w:t>
            </w:r>
            <w:r>
              <w:rPr>
                <w:rFonts w:eastAsiaTheme="minorEastAsia"/>
                <w:sz w:val="24"/>
              </w:rPr>
              <w:t>年</w:t>
            </w:r>
            <w:r>
              <w:rPr>
                <w:rFonts w:eastAsiaTheme="minorEastAsia"/>
                <w:sz w:val="24"/>
              </w:rPr>
              <w:t xml:space="preserve">    </w:t>
            </w:r>
            <w:r>
              <w:rPr>
                <w:rFonts w:eastAsiaTheme="minorEastAsia"/>
                <w:sz w:val="24"/>
              </w:rPr>
              <w:t>月</w:t>
            </w:r>
            <w:r>
              <w:rPr>
                <w:rFonts w:eastAsiaTheme="minorEastAsia"/>
                <w:sz w:val="24"/>
              </w:rPr>
              <w:t xml:space="preserve">     </w:t>
            </w:r>
            <w:r>
              <w:rPr>
                <w:rFonts w:eastAsiaTheme="minorEastAsia"/>
                <w:sz w:val="24"/>
              </w:rPr>
              <w:t>日</w:t>
            </w:r>
          </w:p>
        </w:tc>
      </w:tr>
      <w:tr w:rsidR="003C1C0F" w14:paraId="67CD2061" w14:textId="77777777">
        <w:trPr>
          <w:trHeight w:val="283"/>
        </w:trPr>
        <w:tc>
          <w:tcPr>
            <w:tcW w:w="9781" w:type="dxa"/>
            <w:tcBorders>
              <w:top w:val="single" w:sz="4" w:space="0" w:color="auto"/>
              <w:left w:val="single" w:sz="4" w:space="0" w:color="auto"/>
              <w:bottom w:val="single" w:sz="4" w:space="0" w:color="auto"/>
              <w:right w:val="single" w:sz="4" w:space="0" w:color="auto"/>
            </w:tcBorders>
          </w:tcPr>
          <w:p w14:paraId="75B2CF71" w14:textId="77777777" w:rsidR="003C1C0F" w:rsidRDefault="00A0773B">
            <w:r>
              <w:rPr>
                <w:b/>
                <w:sz w:val="24"/>
              </w:rPr>
              <w:t>市教委科研处意见</w:t>
            </w:r>
          </w:p>
        </w:tc>
      </w:tr>
      <w:tr w:rsidR="003C1C0F" w14:paraId="5B7D0AF9" w14:textId="77777777">
        <w:trPr>
          <w:trHeight w:val="1924"/>
        </w:trPr>
        <w:tc>
          <w:tcPr>
            <w:tcW w:w="9781" w:type="dxa"/>
            <w:tcBorders>
              <w:top w:val="single" w:sz="4" w:space="0" w:color="auto"/>
              <w:left w:val="single" w:sz="4" w:space="0" w:color="auto"/>
              <w:bottom w:val="single" w:sz="4" w:space="0" w:color="auto"/>
              <w:right w:val="single" w:sz="4" w:space="0" w:color="auto"/>
            </w:tcBorders>
          </w:tcPr>
          <w:p w14:paraId="43600CAB" w14:textId="77777777" w:rsidR="003C1C0F" w:rsidRDefault="003C1C0F"/>
          <w:p w14:paraId="491904F2" w14:textId="77777777" w:rsidR="003C1C0F" w:rsidRDefault="003C1C0F"/>
          <w:p w14:paraId="5FDF8D41" w14:textId="77777777" w:rsidR="003C1C0F" w:rsidRDefault="003C1C0F"/>
          <w:p w14:paraId="1E3AF28C" w14:textId="77777777" w:rsidR="003C1C0F" w:rsidRDefault="003C1C0F"/>
          <w:p w14:paraId="666D5681" w14:textId="77777777" w:rsidR="003C1C0F" w:rsidRDefault="003C1C0F"/>
          <w:p w14:paraId="73F35E5A" w14:textId="77777777" w:rsidR="003C1C0F" w:rsidRDefault="003C1C0F"/>
          <w:p w14:paraId="5677A8F8" w14:textId="77777777" w:rsidR="003C1C0F" w:rsidRDefault="003C1C0F"/>
          <w:p w14:paraId="479A1034" w14:textId="77777777" w:rsidR="003C1C0F" w:rsidRDefault="00A0773B">
            <w:pPr>
              <w:widowControl/>
              <w:ind w:right="480" w:firstLineChars="2700" w:firstLine="6480"/>
              <w:rPr>
                <w:sz w:val="24"/>
              </w:rPr>
            </w:pPr>
            <w:r>
              <w:rPr>
                <w:sz w:val="24"/>
              </w:rPr>
              <w:t>公　　章</w:t>
            </w:r>
          </w:p>
          <w:p w14:paraId="7C6C7A1F" w14:textId="77777777" w:rsidR="003C1C0F" w:rsidRDefault="003C1C0F">
            <w:pPr>
              <w:widowControl/>
              <w:ind w:right="480" w:firstLineChars="2700" w:firstLine="6480"/>
              <w:rPr>
                <w:rFonts w:eastAsiaTheme="minorEastAsia"/>
                <w:sz w:val="24"/>
              </w:rPr>
            </w:pPr>
          </w:p>
          <w:p w14:paraId="6895F24B" w14:textId="77777777" w:rsidR="003C1C0F" w:rsidRDefault="00A0773B">
            <w:pPr>
              <w:tabs>
                <w:tab w:val="left" w:pos="6888"/>
              </w:tabs>
              <w:ind w:firstLineChars="2700" w:firstLine="6480"/>
              <w:rPr>
                <w:b/>
              </w:rPr>
            </w:pPr>
            <w:r>
              <w:rPr>
                <w:rFonts w:eastAsiaTheme="minorEastAsia"/>
                <w:sz w:val="24"/>
              </w:rPr>
              <w:t xml:space="preserve">    </w:t>
            </w:r>
            <w:r>
              <w:rPr>
                <w:rFonts w:eastAsiaTheme="minorEastAsia"/>
                <w:sz w:val="24"/>
              </w:rPr>
              <w:t>年</w:t>
            </w:r>
            <w:r>
              <w:rPr>
                <w:rFonts w:eastAsiaTheme="minorEastAsia"/>
                <w:sz w:val="24"/>
              </w:rPr>
              <w:t xml:space="preserve">    </w:t>
            </w:r>
            <w:r>
              <w:rPr>
                <w:rFonts w:eastAsiaTheme="minorEastAsia"/>
                <w:sz w:val="24"/>
              </w:rPr>
              <w:t>月</w:t>
            </w:r>
            <w:r>
              <w:rPr>
                <w:rFonts w:eastAsiaTheme="minorEastAsia"/>
                <w:sz w:val="24"/>
              </w:rPr>
              <w:t xml:space="preserve">     </w:t>
            </w:r>
            <w:r>
              <w:rPr>
                <w:rFonts w:eastAsiaTheme="minorEastAsia"/>
                <w:sz w:val="24"/>
              </w:rPr>
              <w:t>日</w:t>
            </w:r>
          </w:p>
        </w:tc>
      </w:tr>
    </w:tbl>
    <w:p w14:paraId="671AE997" w14:textId="77777777" w:rsidR="003C1C0F" w:rsidRDefault="003C1C0F"/>
    <w:sectPr w:rsidR="003C1C0F">
      <w:footerReference w:type="default" r:id="rId8"/>
      <w:pgSz w:w="11906" w:h="16838"/>
      <w:pgMar w:top="1440" w:right="1797" w:bottom="1440" w:left="1797"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1777A" w14:textId="77777777" w:rsidR="00A0773B" w:rsidRDefault="00A0773B">
      <w:r>
        <w:separator/>
      </w:r>
    </w:p>
  </w:endnote>
  <w:endnote w:type="continuationSeparator" w:id="0">
    <w:p w14:paraId="17397739" w14:textId="77777777" w:rsidR="00A0773B" w:rsidRDefault="00A07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微软雅黑"/>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A83AC" w14:textId="77777777" w:rsidR="003C1C0F" w:rsidRDefault="00A0773B">
    <w:pPr>
      <w:pStyle w:val="a7"/>
      <w:jc w:val="center"/>
    </w:pPr>
    <w:r>
      <w:pict w14:anchorId="09B137B0">
        <v:shapetype id="_x0000_t202" coordsize="21600,21600" o:spt="202" path="m,l,21600r21600,l21600,xe">
          <v:stroke joinstyle="miter"/>
          <v:path gradientshapeok="t" o:connecttype="rect"/>
        </v:shapetype>
        <v:shape id="_x0000_s3073" type="#_x0000_t202" style="position:absolute;left:0;text-align:left;margin-left:-40.5pt;margin-top:0;width:43.1pt;height:2in;z-index:251659264;mso-position-horizontal:outside;mso-position-horizontal-relative:margin;mso-width-relative:page;mso-height-relative:page" filled="f" stroked="f">
          <v:textbox style="mso-fit-shape-to-text:t" inset="0,0,0,0">
            <w:txbxContent>
              <w:sdt>
                <w:sdtPr>
                  <w:id w:val="147474290"/>
                </w:sdtPr>
                <w:sdtEndPr/>
                <w:sdtContent>
                  <w:p w14:paraId="7ECA1338" w14:textId="3148E545" w:rsidR="003C1C0F" w:rsidRDefault="00A0773B">
                    <w:pPr>
                      <w:pStyle w:val="a7"/>
                      <w:jc w:val="cente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23198F" w:rsidRPr="0023198F">
                      <w:rPr>
                        <w:rFonts w:ascii="宋体" w:hAnsi="宋体" w:cs="宋体"/>
                        <w:noProof/>
                        <w:sz w:val="28"/>
                        <w:szCs w:val="28"/>
                        <w:lang w:val="zh-CN"/>
                      </w:rPr>
                      <w:t>-</w:t>
                    </w:r>
                    <w:r w:rsidR="0023198F">
                      <w:rPr>
                        <w:rFonts w:ascii="宋体" w:hAnsi="宋体" w:cs="宋体"/>
                        <w:noProof/>
                        <w:sz w:val="28"/>
                        <w:szCs w:val="28"/>
                      </w:rPr>
                      <w:t xml:space="preserve"> 7 -</w:t>
                    </w:r>
                    <w:r>
                      <w:rPr>
                        <w:rFonts w:ascii="宋体" w:hAnsi="宋体" w:cs="宋体" w:hint="eastAsia"/>
                        <w:sz w:val="28"/>
                        <w:szCs w:val="28"/>
                        <w:lang w:val="zh-CN"/>
                      </w:rPr>
                      <w:fldChar w:fldCharType="end"/>
                    </w:r>
                  </w:p>
                </w:sdtContent>
              </w:sdt>
              <w:p w14:paraId="759B9C77" w14:textId="77777777" w:rsidR="003C1C0F" w:rsidRDefault="003C1C0F"/>
            </w:txbxContent>
          </v:textbox>
          <w10:wrap anchorx="margin"/>
        </v:shape>
      </w:pict>
    </w:r>
  </w:p>
  <w:p w14:paraId="171A2B6A" w14:textId="77777777" w:rsidR="003C1C0F" w:rsidRDefault="003C1C0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A18BA" w14:textId="77777777" w:rsidR="00A0773B" w:rsidRDefault="00A0773B">
      <w:r>
        <w:separator/>
      </w:r>
    </w:p>
  </w:footnote>
  <w:footnote w:type="continuationSeparator" w:id="0">
    <w:p w14:paraId="24B0F405" w14:textId="77777777" w:rsidR="00A0773B" w:rsidRDefault="00A077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5607"/>
    <w:rsid w:val="00053099"/>
    <w:rsid w:val="00054C29"/>
    <w:rsid w:val="00074D22"/>
    <w:rsid w:val="00075233"/>
    <w:rsid w:val="000926FB"/>
    <w:rsid w:val="000C0AE2"/>
    <w:rsid w:val="0010421B"/>
    <w:rsid w:val="00114964"/>
    <w:rsid w:val="0013214C"/>
    <w:rsid w:val="001639B1"/>
    <w:rsid w:val="0018473F"/>
    <w:rsid w:val="0019302B"/>
    <w:rsid w:val="001B2C76"/>
    <w:rsid w:val="00215791"/>
    <w:rsid w:val="0023198F"/>
    <w:rsid w:val="00252C56"/>
    <w:rsid w:val="002867FA"/>
    <w:rsid w:val="002A1116"/>
    <w:rsid w:val="002F3507"/>
    <w:rsid w:val="00305BBC"/>
    <w:rsid w:val="00343628"/>
    <w:rsid w:val="00345082"/>
    <w:rsid w:val="0036107F"/>
    <w:rsid w:val="00367364"/>
    <w:rsid w:val="003733B5"/>
    <w:rsid w:val="00383536"/>
    <w:rsid w:val="003C1C0F"/>
    <w:rsid w:val="00411545"/>
    <w:rsid w:val="00434300"/>
    <w:rsid w:val="004435BC"/>
    <w:rsid w:val="00492F2C"/>
    <w:rsid w:val="004A708A"/>
    <w:rsid w:val="004D1B44"/>
    <w:rsid w:val="004E5ED8"/>
    <w:rsid w:val="004F3BE2"/>
    <w:rsid w:val="00503956"/>
    <w:rsid w:val="005671CA"/>
    <w:rsid w:val="005A20CE"/>
    <w:rsid w:val="0063089D"/>
    <w:rsid w:val="0064549F"/>
    <w:rsid w:val="006848C9"/>
    <w:rsid w:val="006D2297"/>
    <w:rsid w:val="0072164C"/>
    <w:rsid w:val="00793650"/>
    <w:rsid w:val="007C1871"/>
    <w:rsid w:val="00805607"/>
    <w:rsid w:val="00821993"/>
    <w:rsid w:val="0082562C"/>
    <w:rsid w:val="008267CA"/>
    <w:rsid w:val="00846AEF"/>
    <w:rsid w:val="00847C49"/>
    <w:rsid w:val="00850A8D"/>
    <w:rsid w:val="0086239E"/>
    <w:rsid w:val="008C03D8"/>
    <w:rsid w:val="008C07AE"/>
    <w:rsid w:val="008D5E6E"/>
    <w:rsid w:val="008F0C70"/>
    <w:rsid w:val="0095522F"/>
    <w:rsid w:val="009C335D"/>
    <w:rsid w:val="00A0773B"/>
    <w:rsid w:val="00A35439"/>
    <w:rsid w:val="00A516E3"/>
    <w:rsid w:val="00A5264E"/>
    <w:rsid w:val="00A5360E"/>
    <w:rsid w:val="00A901F5"/>
    <w:rsid w:val="00AA4106"/>
    <w:rsid w:val="00AA758C"/>
    <w:rsid w:val="00AB0757"/>
    <w:rsid w:val="00AB2043"/>
    <w:rsid w:val="00AE742A"/>
    <w:rsid w:val="00B02D79"/>
    <w:rsid w:val="00B54B57"/>
    <w:rsid w:val="00B63C65"/>
    <w:rsid w:val="00B77820"/>
    <w:rsid w:val="00BC2F17"/>
    <w:rsid w:val="00BD3BFA"/>
    <w:rsid w:val="00C06070"/>
    <w:rsid w:val="00C33848"/>
    <w:rsid w:val="00C45455"/>
    <w:rsid w:val="00C73FD4"/>
    <w:rsid w:val="00C92512"/>
    <w:rsid w:val="00CE0115"/>
    <w:rsid w:val="00CF57A2"/>
    <w:rsid w:val="00D10A88"/>
    <w:rsid w:val="00D24BF8"/>
    <w:rsid w:val="00D41B75"/>
    <w:rsid w:val="00D50539"/>
    <w:rsid w:val="00D73776"/>
    <w:rsid w:val="00D93EA1"/>
    <w:rsid w:val="00D9538E"/>
    <w:rsid w:val="00DD337D"/>
    <w:rsid w:val="00DD672D"/>
    <w:rsid w:val="00DF4E5B"/>
    <w:rsid w:val="00DF7AED"/>
    <w:rsid w:val="00E41662"/>
    <w:rsid w:val="00E50A7D"/>
    <w:rsid w:val="00E529BE"/>
    <w:rsid w:val="00E57934"/>
    <w:rsid w:val="00E778F7"/>
    <w:rsid w:val="00E952F3"/>
    <w:rsid w:val="00F033C0"/>
    <w:rsid w:val="00F14178"/>
    <w:rsid w:val="00FD0816"/>
    <w:rsid w:val="00FD1538"/>
    <w:rsid w:val="08AA0719"/>
    <w:rsid w:val="154A3AB8"/>
    <w:rsid w:val="18C536F0"/>
    <w:rsid w:val="26A53D4B"/>
    <w:rsid w:val="49774710"/>
    <w:rsid w:val="52BE4997"/>
    <w:rsid w:val="63521E02"/>
    <w:rsid w:val="6C3921B3"/>
    <w:rsid w:val="735E0EEA"/>
    <w:rsid w:val="76FC2A0E"/>
    <w:rsid w:val="78232A2D"/>
    <w:rsid w:val="7A5641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37"/>
        <o:r id="V:Rule2" type="connector" idref="#_x0000_s1043"/>
        <o:r id="V:Rule3" type="connector" idref="#_x0000_s1044"/>
        <o:r id="V:Rule4" type="connector" idref="#_x0000_s1045"/>
        <o:r id="V:Rule5" type="connector" idref="#_x0000_s1046"/>
        <o:r id="V:Rule6" type="connector" idref="#_x0000_s1047"/>
        <o:r id="V:Rule7" type="connector" idref="#_x0000_s1048"/>
      </o:rules>
    </o:shapelayout>
  </w:shapeDefaults>
  <w:decimalSymbol w:val="."/>
  <w:listSeparator w:val=","/>
  <w14:docId w14:val="68D360DB"/>
  <w15:docId w15:val="{FABB1BC0-F562-47F9-8079-5CDAC8698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c">
    <w:name w:val="List Paragraph"/>
    <w:basedOn w:val="a"/>
    <w:uiPriority w:val="34"/>
    <w:qFormat/>
    <w:pPr>
      <w:ind w:firstLineChars="200" w:firstLine="420"/>
    </w:pPr>
  </w:style>
  <w:style w:type="character" w:customStyle="1" w:styleId="a4">
    <w:name w:val="日期 字符"/>
    <w:basedOn w:val="a0"/>
    <w:link w:val="a3"/>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1159</Words>
  <Characters>6609</Characters>
  <Application>Microsoft Office Word</Application>
  <DocSecurity>0</DocSecurity>
  <Lines>55</Lines>
  <Paragraphs>15</Paragraphs>
  <ScaleCrop>false</ScaleCrop>
  <Company>微软中国</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UP</cp:lastModifiedBy>
  <cp:revision>44</cp:revision>
  <cp:lastPrinted>2025-01-14T09:43:00Z</cp:lastPrinted>
  <dcterms:created xsi:type="dcterms:W3CDTF">2017-12-28T06:41:00Z</dcterms:created>
  <dcterms:modified xsi:type="dcterms:W3CDTF">2025-02-26T02:49:00Z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eyJoZGlkIjoiOGM5Y2NjODlkZTZmNGRjNDNhM2JkNzRkYjc0ZDQ0NmMiLCJ1c2VySWQiOiI0MjUwMzMxMzQifQ==</vt:lpwstr>
  </property>
  <property fmtid="{D5CDD505-2E9C-101B-9397-08002B2CF9AE}" pid="3" name="KSOProductBuildVer">
    <vt:lpwstr>2052-12.1.0.19302</vt:lpwstr>
  </property>
  <property fmtid="{D5CDD505-2E9C-101B-9397-08002B2CF9AE}" pid="4" name="ICV">
    <vt:lpwstr>3F4398D6F09744DC8A30192F32411FB1_12</vt:lpwstr>
  </property>
</Properties>
</file>